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23A" w:rsidRPr="00662891" w:rsidRDefault="005B623A" w:rsidP="00662891">
      <w:pPr>
        <w:spacing w:before="240" w:after="0" w:line="360" w:lineRule="auto"/>
        <w:jc w:val="center"/>
        <w:rPr>
          <w:rFonts w:ascii="Times New Roman" w:eastAsia="Times New Roman" w:hAnsi="Times New Roman" w:cs="Times New Roman"/>
          <w:b/>
          <w:bCs/>
          <w:color w:val="000000"/>
          <w:sz w:val="24"/>
          <w:szCs w:val="24"/>
        </w:rPr>
      </w:pPr>
      <w:r w:rsidRPr="00662891">
        <w:rPr>
          <w:rFonts w:ascii="Times New Roman" w:eastAsia="Times New Roman" w:hAnsi="Times New Roman" w:cs="Times New Roman"/>
          <w:b/>
          <w:bCs/>
          <w:color w:val="000000"/>
          <w:sz w:val="24"/>
          <w:szCs w:val="24"/>
        </w:rPr>
        <w:t>TATA INSTITUTE OF SOCIAL SCIENCES</w:t>
      </w:r>
    </w:p>
    <w:p w:rsidR="005B623A" w:rsidRPr="00662891" w:rsidRDefault="005B623A" w:rsidP="00662891">
      <w:pPr>
        <w:spacing w:before="240" w:after="0" w:line="360" w:lineRule="auto"/>
        <w:jc w:val="center"/>
        <w:rPr>
          <w:rFonts w:ascii="Times New Roman" w:eastAsia="Times New Roman" w:hAnsi="Times New Roman" w:cs="Times New Roman"/>
          <w:b/>
          <w:bCs/>
          <w:color w:val="000000"/>
          <w:sz w:val="24"/>
          <w:szCs w:val="24"/>
        </w:rPr>
      </w:pPr>
      <w:r w:rsidRPr="00662891">
        <w:rPr>
          <w:rFonts w:ascii="Times New Roman" w:eastAsia="Times New Roman" w:hAnsi="Times New Roman" w:cs="Times New Roman"/>
          <w:b/>
          <w:bCs/>
          <w:color w:val="000000"/>
          <w:sz w:val="24"/>
          <w:szCs w:val="24"/>
        </w:rPr>
        <w:t>HYDERABAD</w:t>
      </w:r>
    </w:p>
    <w:p w:rsidR="005B623A" w:rsidRPr="00662891" w:rsidRDefault="005B623A" w:rsidP="00662891">
      <w:pPr>
        <w:spacing w:before="240" w:after="0" w:line="360" w:lineRule="auto"/>
        <w:jc w:val="center"/>
        <w:rPr>
          <w:rFonts w:ascii="Times New Roman" w:eastAsia="Times New Roman" w:hAnsi="Times New Roman" w:cs="Times New Roman"/>
          <w:b/>
          <w:bCs/>
          <w:color w:val="000000"/>
          <w:sz w:val="24"/>
          <w:szCs w:val="24"/>
        </w:rPr>
      </w:pPr>
      <w:r w:rsidRPr="00662891">
        <w:rPr>
          <w:rFonts w:ascii="Times New Roman" w:eastAsia="Times New Roman" w:hAnsi="Times New Roman" w:cs="Times New Roman"/>
          <w:b/>
          <w:bCs/>
          <w:noProof/>
          <w:color w:val="000000"/>
          <w:sz w:val="24"/>
          <w:szCs w:val="24"/>
        </w:rPr>
        <w:drawing>
          <wp:inline distT="0" distB="0" distL="0" distR="0" wp14:anchorId="31FA0725" wp14:editId="381C78E4">
            <wp:extent cx="1828800" cy="2048258"/>
            <wp:effectExtent l="0" t="0" r="0" b="9525"/>
            <wp:docPr id="1026" name="Picture 2" descr="Image result for tiss logo&quot;">
              <a:extLst xmlns:a="http://schemas.openxmlformats.org/drawingml/2006/main">
                <a:ext uri="{FF2B5EF4-FFF2-40B4-BE49-F238E27FC236}">
                  <a16:creationId xmlns:a16="http://schemas.microsoft.com/office/drawing/2014/main" id="{87F01373-6216-40D3-B4AD-F4A3CFEF5F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result for tiss logo&quot;">
                      <a:extLst>
                        <a:ext uri="{FF2B5EF4-FFF2-40B4-BE49-F238E27FC236}">
                          <a16:creationId xmlns:a16="http://schemas.microsoft.com/office/drawing/2014/main" id="{87F01373-6216-40D3-B4AD-F4A3CFEF5FD5}"/>
                        </a:ext>
                      </a:extLst>
                    </pic:cNvPr>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839886" cy="2060674"/>
                    </a:xfrm>
                    <a:prstGeom prst="rect">
                      <a:avLst/>
                    </a:prstGeom>
                    <a:noFill/>
                    <a:extLst/>
                  </pic:spPr>
                </pic:pic>
              </a:graphicData>
            </a:graphic>
          </wp:inline>
        </w:drawing>
      </w:r>
    </w:p>
    <w:p w:rsidR="005B623A" w:rsidRPr="00662891" w:rsidRDefault="005B623A" w:rsidP="00662891">
      <w:pPr>
        <w:spacing w:before="240" w:after="0" w:line="360" w:lineRule="auto"/>
        <w:jc w:val="center"/>
        <w:rPr>
          <w:rFonts w:ascii="Times New Roman" w:eastAsia="Times New Roman" w:hAnsi="Times New Roman" w:cs="Times New Roman"/>
          <w:bCs/>
          <w:color w:val="000000"/>
          <w:sz w:val="24"/>
          <w:szCs w:val="24"/>
        </w:rPr>
      </w:pPr>
    </w:p>
    <w:p w:rsidR="005B623A" w:rsidRPr="00662891" w:rsidRDefault="005B623A" w:rsidP="00662891">
      <w:pPr>
        <w:spacing w:before="240" w:after="0" w:line="360" w:lineRule="auto"/>
        <w:jc w:val="center"/>
        <w:rPr>
          <w:rFonts w:ascii="Times New Roman" w:eastAsia="Times New Roman" w:hAnsi="Times New Roman" w:cs="Times New Roman"/>
          <w:bCs/>
          <w:color w:val="000000"/>
          <w:sz w:val="24"/>
          <w:szCs w:val="24"/>
        </w:rPr>
      </w:pPr>
      <w:r w:rsidRPr="00662891">
        <w:rPr>
          <w:rFonts w:ascii="Times New Roman" w:eastAsia="Times New Roman" w:hAnsi="Times New Roman" w:cs="Times New Roman"/>
          <w:bCs/>
          <w:color w:val="000000"/>
          <w:sz w:val="24"/>
          <w:szCs w:val="24"/>
        </w:rPr>
        <w:t>Experiential Learning- 1</w:t>
      </w:r>
    </w:p>
    <w:p w:rsidR="005B623A" w:rsidRPr="00662891" w:rsidRDefault="005B623A" w:rsidP="00662891">
      <w:pPr>
        <w:spacing w:before="240" w:after="0" w:line="360" w:lineRule="auto"/>
        <w:jc w:val="center"/>
        <w:rPr>
          <w:rFonts w:ascii="Times New Roman" w:eastAsia="Times New Roman" w:hAnsi="Times New Roman" w:cs="Times New Roman"/>
          <w:b/>
          <w:bCs/>
          <w:color w:val="000000"/>
          <w:sz w:val="24"/>
          <w:szCs w:val="24"/>
        </w:rPr>
      </w:pPr>
      <w:r w:rsidRPr="00662891">
        <w:rPr>
          <w:rFonts w:ascii="Times New Roman" w:eastAsia="Times New Roman" w:hAnsi="Times New Roman" w:cs="Times New Roman"/>
          <w:b/>
          <w:bCs/>
          <w:color w:val="000000"/>
          <w:sz w:val="24"/>
          <w:szCs w:val="24"/>
        </w:rPr>
        <w:t xml:space="preserve">Group Report on </w:t>
      </w:r>
      <w:proofErr w:type="spellStart"/>
      <w:r w:rsidRPr="00662891">
        <w:rPr>
          <w:rFonts w:ascii="Times New Roman" w:eastAsia="Times New Roman" w:hAnsi="Times New Roman" w:cs="Times New Roman"/>
          <w:b/>
          <w:bCs/>
          <w:color w:val="000000"/>
          <w:sz w:val="24"/>
          <w:szCs w:val="24"/>
        </w:rPr>
        <w:t>Maripadiga</w:t>
      </w:r>
      <w:proofErr w:type="spellEnd"/>
      <w:r w:rsidRPr="00662891">
        <w:rPr>
          <w:rFonts w:ascii="Times New Roman" w:eastAsia="Times New Roman" w:hAnsi="Times New Roman" w:cs="Times New Roman"/>
          <w:b/>
          <w:bCs/>
          <w:color w:val="000000"/>
          <w:sz w:val="24"/>
          <w:szCs w:val="24"/>
        </w:rPr>
        <w:t xml:space="preserve"> Village</w:t>
      </w:r>
    </w:p>
    <w:p w:rsidR="005B623A" w:rsidRPr="00662891" w:rsidRDefault="005B623A" w:rsidP="00662891">
      <w:pPr>
        <w:spacing w:before="240" w:after="0" w:line="360" w:lineRule="auto"/>
        <w:jc w:val="both"/>
        <w:rPr>
          <w:rFonts w:ascii="Times New Roman" w:eastAsia="Times New Roman" w:hAnsi="Times New Roman" w:cs="Times New Roman"/>
          <w:b/>
          <w:bCs/>
          <w:color w:val="000000"/>
          <w:sz w:val="24"/>
          <w:szCs w:val="24"/>
        </w:rPr>
      </w:pPr>
    </w:p>
    <w:p w:rsidR="005B623A" w:rsidRPr="00662891" w:rsidRDefault="005B623A" w:rsidP="00662891">
      <w:pPr>
        <w:spacing w:before="240" w:after="0" w:line="360" w:lineRule="auto"/>
        <w:jc w:val="both"/>
        <w:rPr>
          <w:rFonts w:ascii="Times New Roman" w:eastAsia="Times New Roman" w:hAnsi="Times New Roman" w:cs="Times New Roman"/>
          <w:b/>
          <w:bCs/>
          <w:color w:val="000000"/>
          <w:sz w:val="24"/>
          <w:szCs w:val="24"/>
        </w:rPr>
      </w:pPr>
    </w:p>
    <w:p w:rsidR="005B623A" w:rsidRPr="00662891" w:rsidRDefault="005B623A" w:rsidP="00662891">
      <w:pPr>
        <w:spacing w:before="240" w:after="0" w:line="360" w:lineRule="auto"/>
        <w:jc w:val="right"/>
        <w:rPr>
          <w:rFonts w:ascii="Times New Roman" w:eastAsia="Times New Roman" w:hAnsi="Times New Roman" w:cs="Times New Roman"/>
          <w:bCs/>
          <w:color w:val="000000"/>
          <w:sz w:val="24"/>
          <w:szCs w:val="24"/>
        </w:rPr>
      </w:pPr>
      <w:r w:rsidRPr="00662891">
        <w:rPr>
          <w:rFonts w:ascii="Times New Roman" w:eastAsia="Times New Roman" w:hAnsi="Times New Roman" w:cs="Times New Roman"/>
          <w:bCs/>
          <w:color w:val="000000"/>
          <w:sz w:val="24"/>
          <w:szCs w:val="24"/>
        </w:rPr>
        <w:t xml:space="preserve">Submitter By: Group 2 </w:t>
      </w:r>
    </w:p>
    <w:p w:rsidR="005B623A" w:rsidRDefault="005B623A" w:rsidP="00662891">
      <w:pPr>
        <w:spacing w:before="240" w:after="0" w:line="360" w:lineRule="auto"/>
        <w:jc w:val="right"/>
        <w:rPr>
          <w:rFonts w:ascii="Times New Roman" w:eastAsia="Times New Roman" w:hAnsi="Times New Roman" w:cs="Times New Roman"/>
          <w:bCs/>
          <w:color w:val="000000"/>
          <w:sz w:val="24"/>
          <w:szCs w:val="24"/>
        </w:rPr>
      </w:pPr>
      <w:r w:rsidRPr="00662891">
        <w:rPr>
          <w:rFonts w:ascii="Times New Roman" w:eastAsia="Times New Roman" w:hAnsi="Times New Roman" w:cs="Times New Roman"/>
          <w:bCs/>
          <w:color w:val="000000"/>
          <w:sz w:val="24"/>
          <w:szCs w:val="24"/>
        </w:rPr>
        <w:t xml:space="preserve">Adil </w:t>
      </w:r>
      <w:proofErr w:type="spellStart"/>
      <w:r w:rsidRPr="00662891">
        <w:rPr>
          <w:rFonts w:ascii="Times New Roman" w:eastAsia="Times New Roman" w:hAnsi="Times New Roman" w:cs="Times New Roman"/>
          <w:bCs/>
          <w:color w:val="000000"/>
          <w:sz w:val="24"/>
          <w:szCs w:val="24"/>
        </w:rPr>
        <w:t>Akram</w:t>
      </w:r>
      <w:proofErr w:type="spellEnd"/>
      <w:r w:rsidRPr="00662891">
        <w:rPr>
          <w:rFonts w:ascii="Times New Roman" w:eastAsia="Times New Roman" w:hAnsi="Times New Roman" w:cs="Times New Roman"/>
          <w:bCs/>
          <w:color w:val="000000"/>
          <w:sz w:val="24"/>
          <w:szCs w:val="24"/>
        </w:rPr>
        <w:t xml:space="preserve"> (HMO2019DS006)</w:t>
      </w:r>
      <w:r w:rsidRPr="00662891">
        <w:rPr>
          <w:rFonts w:ascii="Times New Roman" w:eastAsia="Times New Roman" w:hAnsi="Times New Roman" w:cs="Times New Roman"/>
          <w:bCs/>
          <w:color w:val="000000"/>
          <w:sz w:val="24"/>
          <w:szCs w:val="24"/>
        </w:rPr>
        <w:br/>
      </w:r>
      <w:proofErr w:type="spellStart"/>
      <w:r w:rsidRPr="00662891">
        <w:rPr>
          <w:rFonts w:ascii="Times New Roman" w:eastAsia="Times New Roman" w:hAnsi="Times New Roman" w:cs="Times New Roman"/>
          <w:bCs/>
          <w:color w:val="000000"/>
          <w:sz w:val="24"/>
          <w:szCs w:val="24"/>
        </w:rPr>
        <w:t>Deblina</w:t>
      </w:r>
      <w:proofErr w:type="spellEnd"/>
      <w:r w:rsidRPr="00662891">
        <w:rPr>
          <w:rFonts w:ascii="Times New Roman" w:eastAsia="Times New Roman" w:hAnsi="Times New Roman" w:cs="Times New Roman"/>
          <w:bCs/>
          <w:color w:val="000000"/>
          <w:sz w:val="24"/>
          <w:szCs w:val="24"/>
        </w:rPr>
        <w:t xml:space="preserve"> Chatterjee (H2019RDG003)</w:t>
      </w:r>
      <w:r w:rsidRPr="00662891">
        <w:rPr>
          <w:rFonts w:ascii="Times New Roman" w:eastAsia="Times New Roman" w:hAnsi="Times New Roman" w:cs="Times New Roman"/>
          <w:bCs/>
          <w:color w:val="000000"/>
          <w:sz w:val="24"/>
          <w:szCs w:val="24"/>
        </w:rPr>
        <w:br/>
      </w:r>
      <w:proofErr w:type="spellStart"/>
      <w:r w:rsidRPr="00662891">
        <w:rPr>
          <w:rFonts w:ascii="Times New Roman" w:eastAsia="Times New Roman" w:hAnsi="Times New Roman" w:cs="Times New Roman"/>
          <w:bCs/>
          <w:color w:val="000000"/>
          <w:sz w:val="24"/>
          <w:szCs w:val="24"/>
        </w:rPr>
        <w:t>Jerusha</w:t>
      </w:r>
      <w:proofErr w:type="spellEnd"/>
      <w:r w:rsidRPr="00662891">
        <w:rPr>
          <w:rFonts w:ascii="Times New Roman" w:eastAsia="Times New Roman" w:hAnsi="Times New Roman" w:cs="Times New Roman"/>
          <w:bCs/>
          <w:color w:val="000000"/>
          <w:sz w:val="24"/>
          <w:szCs w:val="24"/>
        </w:rPr>
        <w:t xml:space="preserve"> Manoah (H2019RDG007)</w:t>
      </w:r>
      <w:r w:rsidRPr="00662891">
        <w:rPr>
          <w:rFonts w:ascii="Times New Roman" w:eastAsia="Times New Roman" w:hAnsi="Times New Roman" w:cs="Times New Roman"/>
          <w:bCs/>
          <w:color w:val="000000"/>
          <w:sz w:val="24"/>
          <w:szCs w:val="24"/>
        </w:rPr>
        <w:br/>
      </w:r>
      <w:r w:rsidRPr="00662891">
        <w:rPr>
          <w:rFonts w:ascii="Times New Roman" w:eastAsia="Times New Roman" w:hAnsi="Times New Roman" w:cs="Times New Roman"/>
          <w:bCs/>
          <w:color w:val="000000"/>
          <w:sz w:val="24"/>
          <w:szCs w:val="24"/>
        </w:rPr>
        <w:tab/>
      </w:r>
      <w:r w:rsidRPr="00662891">
        <w:rPr>
          <w:rFonts w:ascii="Times New Roman" w:eastAsia="Times New Roman" w:hAnsi="Times New Roman" w:cs="Times New Roman"/>
          <w:bCs/>
          <w:color w:val="000000"/>
          <w:sz w:val="24"/>
          <w:szCs w:val="24"/>
        </w:rPr>
        <w:tab/>
      </w:r>
      <w:r w:rsidRPr="00662891">
        <w:rPr>
          <w:rFonts w:ascii="Times New Roman" w:eastAsia="Times New Roman" w:hAnsi="Times New Roman" w:cs="Times New Roman"/>
          <w:bCs/>
          <w:color w:val="000000"/>
          <w:sz w:val="24"/>
          <w:szCs w:val="24"/>
        </w:rPr>
        <w:tab/>
        <w:t xml:space="preserve">    </w:t>
      </w:r>
      <w:proofErr w:type="spellStart"/>
      <w:r w:rsidRPr="00662891">
        <w:rPr>
          <w:rFonts w:ascii="Times New Roman" w:eastAsia="Times New Roman" w:hAnsi="Times New Roman" w:cs="Times New Roman"/>
          <w:bCs/>
          <w:color w:val="000000"/>
          <w:sz w:val="24"/>
          <w:szCs w:val="24"/>
        </w:rPr>
        <w:t>Nabarun</w:t>
      </w:r>
      <w:proofErr w:type="spellEnd"/>
      <w:r w:rsidRPr="00662891">
        <w:rPr>
          <w:rFonts w:ascii="Times New Roman" w:eastAsia="Times New Roman" w:hAnsi="Times New Roman" w:cs="Times New Roman"/>
          <w:bCs/>
          <w:color w:val="000000"/>
          <w:sz w:val="24"/>
          <w:szCs w:val="24"/>
        </w:rPr>
        <w:t xml:space="preserve"> Sengupta (H2019DS012)</w:t>
      </w:r>
      <w:r w:rsidRPr="00662891">
        <w:rPr>
          <w:rFonts w:ascii="Times New Roman" w:eastAsia="Times New Roman" w:hAnsi="Times New Roman" w:cs="Times New Roman"/>
          <w:bCs/>
          <w:color w:val="000000"/>
          <w:sz w:val="24"/>
          <w:szCs w:val="24"/>
        </w:rPr>
        <w:br/>
        <w:t>Palak Birla (H2019RDG028)</w:t>
      </w:r>
      <w:r w:rsidRPr="00662891">
        <w:rPr>
          <w:rFonts w:ascii="Times New Roman" w:eastAsia="Times New Roman" w:hAnsi="Times New Roman" w:cs="Times New Roman"/>
          <w:bCs/>
          <w:color w:val="000000"/>
          <w:sz w:val="24"/>
          <w:szCs w:val="24"/>
        </w:rPr>
        <w:br/>
      </w:r>
      <w:r w:rsidRPr="00662891">
        <w:rPr>
          <w:rFonts w:ascii="Times New Roman" w:eastAsia="Times New Roman" w:hAnsi="Times New Roman" w:cs="Times New Roman"/>
          <w:bCs/>
          <w:color w:val="000000"/>
          <w:sz w:val="24"/>
          <w:szCs w:val="24"/>
        </w:rPr>
        <w:tab/>
      </w:r>
      <w:r w:rsidRPr="00662891">
        <w:rPr>
          <w:rFonts w:ascii="Times New Roman" w:eastAsia="Times New Roman" w:hAnsi="Times New Roman" w:cs="Times New Roman"/>
          <w:bCs/>
          <w:color w:val="000000"/>
          <w:sz w:val="24"/>
          <w:szCs w:val="24"/>
        </w:rPr>
        <w:tab/>
      </w:r>
      <w:r w:rsidRPr="00662891">
        <w:rPr>
          <w:rFonts w:ascii="Times New Roman" w:eastAsia="Times New Roman" w:hAnsi="Times New Roman" w:cs="Times New Roman"/>
          <w:bCs/>
          <w:color w:val="000000"/>
          <w:sz w:val="24"/>
          <w:szCs w:val="24"/>
        </w:rPr>
        <w:tab/>
        <w:t xml:space="preserve">    </w:t>
      </w:r>
      <w:proofErr w:type="spellStart"/>
      <w:r w:rsidRPr="00662891">
        <w:rPr>
          <w:rFonts w:ascii="Times New Roman" w:eastAsia="Times New Roman" w:hAnsi="Times New Roman" w:cs="Times New Roman"/>
          <w:bCs/>
          <w:color w:val="000000"/>
          <w:sz w:val="24"/>
          <w:szCs w:val="24"/>
        </w:rPr>
        <w:t>Sakhi</w:t>
      </w:r>
      <w:proofErr w:type="spellEnd"/>
      <w:r w:rsidRPr="00662891">
        <w:rPr>
          <w:rFonts w:ascii="Times New Roman" w:eastAsia="Times New Roman" w:hAnsi="Times New Roman" w:cs="Times New Roman"/>
          <w:bCs/>
          <w:color w:val="000000"/>
          <w:sz w:val="24"/>
          <w:szCs w:val="24"/>
        </w:rPr>
        <w:t xml:space="preserve"> Arun (HMO2019DS005)</w:t>
      </w:r>
      <w:r w:rsidRPr="00662891">
        <w:rPr>
          <w:rFonts w:ascii="Times New Roman" w:eastAsia="Times New Roman" w:hAnsi="Times New Roman" w:cs="Times New Roman"/>
          <w:bCs/>
          <w:color w:val="000000"/>
          <w:sz w:val="24"/>
          <w:szCs w:val="24"/>
        </w:rPr>
        <w:br/>
      </w:r>
      <w:r w:rsidRPr="00662891">
        <w:rPr>
          <w:rFonts w:ascii="Times New Roman" w:eastAsia="Times New Roman" w:hAnsi="Times New Roman" w:cs="Times New Roman"/>
          <w:bCs/>
          <w:color w:val="000000"/>
          <w:sz w:val="24"/>
          <w:szCs w:val="24"/>
        </w:rPr>
        <w:tab/>
      </w:r>
      <w:r w:rsidRPr="00662891">
        <w:rPr>
          <w:rFonts w:ascii="Times New Roman" w:eastAsia="Times New Roman" w:hAnsi="Times New Roman" w:cs="Times New Roman"/>
          <w:bCs/>
          <w:color w:val="000000"/>
          <w:sz w:val="24"/>
          <w:szCs w:val="24"/>
        </w:rPr>
        <w:tab/>
      </w:r>
      <w:r w:rsidRPr="00662891">
        <w:rPr>
          <w:rFonts w:ascii="Times New Roman" w:eastAsia="Times New Roman" w:hAnsi="Times New Roman" w:cs="Times New Roman"/>
          <w:bCs/>
          <w:color w:val="000000"/>
          <w:sz w:val="24"/>
          <w:szCs w:val="24"/>
        </w:rPr>
        <w:tab/>
        <w:t xml:space="preserve">    </w:t>
      </w:r>
      <w:proofErr w:type="spellStart"/>
      <w:r w:rsidRPr="00662891">
        <w:rPr>
          <w:rFonts w:ascii="Times New Roman" w:eastAsia="Times New Roman" w:hAnsi="Times New Roman" w:cs="Times New Roman"/>
          <w:bCs/>
          <w:color w:val="000000"/>
          <w:sz w:val="24"/>
          <w:szCs w:val="24"/>
        </w:rPr>
        <w:t>Shrutija</w:t>
      </w:r>
      <w:proofErr w:type="spellEnd"/>
      <w:r w:rsidRPr="00662891">
        <w:rPr>
          <w:rFonts w:ascii="Times New Roman" w:eastAsia="Times New Roman" w:hAnsi="Times New Roman" w:cs="Times New Roman"/>
          <w:bCs/>
          <w:color w:val="000000"/>
          <w:sz w:val="24"/>
          <w:szCs w:val="24"/>
        </w:rPr>
        <w:t xml:space="preserve"> Saxena (HMO2019DS007)</w:t>
      </w:r>
      <w:r w:rsidRPr="00662891">
        <w:rPr>
          <w:rFonts w:ascii="Times New Roman" w:eastAsia="Times New Roman" w:hAnsi="Times New Roman" w:cs="Times New Roman"/>
          <w:bCs/>
          <w:color w:val="000000"/>
          <w:sz w:val="24"/>
          <w:szCs w:val="24"/>
        </w:rPr>
        <w:br/>
      </w:r>
      <w:r w:rsidRPr="00662891">
        <w:rPr>
          <w:rFonts w:ascii="Times New Roman" w:eastAsia="Times New Roman" w:hAnsi="Times New Roman" w:cs="Times New Roman"/>
          <w:bCs/>
          <w:color w:val="000000"/>
          <w:sz w:val="24"/>
          <w:szCs w:val="24"/>
        </w:rPr>
        <w:tab/>
      </w:r>
      <w:r w:rsidRPr="00662891">
        <w:rPr>
          <w:rFonts w:ascii="Times New Roman" w:eastAsia="Times New Roman" w:hAnsi="Times New Roman" w:cs="Times New Roman"/>
          <w:bCs/>
          <w:color w:val="000000"/>
          <w:sz w:val="24"/>
          <w:szCs w:val="24"/>
        </w:rPr>
        <w:tab/>
      </w:r>
      <w:r w:rsidRPr="00662891">
        <w:rPr>
          <w:rFonts w:ascii="Times New Roman" w:eastAsia="Times New Roman" w:hAnsi="Times New Roman" w:cs="Times New Roman"/>
          <w:bCs/>
          <w:color w:val="000000"/>
          <w:sz w:val="24"/>
          <w:szCs w:val="24"/>
        </w:rPr>
        <w:tab/>
      </w:r>
      <w:proofErr w:type="spellStart"/>
      <w:r w:rsidRPr="00662891">
        <w:rPr>
          <w:rFonts w:ascii="Times New Roman" w:eastAsia="Times New Roman" w:hAnsi="Times New Roman" w:cs="Times New Roman"/>
          <w:bCs/>
          <w:color w:val="000000"/>
          <w:sz w:val="24"/>
          <w:szCs w:val="24"/>
        </w:rPr>
        <w:t>Srinidhi</w:t>
      </w:r>
      <w:proofErr w:type="spellEnd"/>
      <w:r w:rsidRPr="00662891">
        <w:rPr>
          <w:rFonts w:ascii="Times New Roman" w:eastAsia="Times New Roman" w:hAnsi="Times New Roman" w:cs="Times New Roman"/>
          <w:bCs/>
          <w:color w:val="000000"/>
          <w:sz w:val="24"/>
          <w:szCs w:val="24"/>
        </w:rPr>
        <w:t xml:space="preserve"> K S (HM2019DS028)</w:t>
      </w:r>
    </w:p>
    <w:p w:rsidR="00662891" w:rsidRPr="00662891" w:rsidRDefault="00662891" w:rsidP="00662891">
      <w:pPr>
        <w:spacing w:before="240" w:after="0" w:line="360" w:lineRule="auto"/>
        <w:jc w:val="right"/>
        <w:rPr>
          <w:rFonts w:ascii="Times New Roman" w:eastAsia="Times New Roman" w:hAnsi="Times New Roman" w:cs="Times New Roman"/>
          <w:bCs/>
          <w:color w:val="000000"/>
          <w:sz w:val="24"/>
          <w:szCs w:val="24"/>
        </w:rPr>
      </w:pPr>
    </w:p>
    <w:p w:rsidR="005B623A" w:rsidRPr="005B623A" w:rsidRDefault="005B623A" w:rsidP="00866FD9">
      <w:pPr>
        <w:spacing w:before="240" w:after="0" w:line="360" w:lineRule="auto"/>
        <w:jc w:val="center"/>
        <w:rPr>
          <w:rFonts w:ascii="Times New Roman" w:eastAsia="Times New Roman" w:hAnsi="Times New Roman" w:cs="Times New Roman"/>
          <w:sz w:val="24"/>
          <w:szCs w:val="24"/>
        </w:rPr>
      </w:pPr>
      <w:r w:rsidRPr="005B623A">
        <w:rPr>
          <w:rFonts w:ascii="Times New Roman" w:eastAsia="Times New Roman" w:hAnsi="Times New Roman" w:cs="Times New Roman"/>
          <w:b/>
          <w:bCs/>
          <w:color w:val="000000"/>
          <w:sz w:val="24"/>
          <w:szCs w:val="24"/>
        </w:rPr>
        <w:lastRenderedPageBreak/>
        <w:t>INTRODUCTION</w:t>
      </w:r>
    </w:p>
    <w:p w:rsidR="005B623A" w:rsidRPr="005B623A" w:rsidRDefault="005B623A" w:rsidP="00662891">
      <w:pPr>
        <w:spacing w:before="240" w:after="24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For the longest time villages have been perceived as the basis of the Indian society. With the ever-evolving times, villages are seen to have undergone certain dynamic changes understood from the changes observed in the inhabitants of the villages. Hence, the theme of understanding the villagers was aimed at surfacing the significance of the people who are at the very end of the pyramid of social structures and are at times perceived to be backward. Formulating 68.84% (2011 census) of the Indian population, villagers have come to support the Indian society as 50% of India’s GDP is contributed by the rural and semi- urban spaces (2011 census). The selection of one village helped us in breaking the anonymity of the rural Indian social and economic history and transcend the limitations of conventional published and archival sources by aiming at specific arenas of progress or regress.</w:t>
      </w:r>
    </w:p>
    <w:p w:rsidR="005B623A" w:rsidRPr="005B623A" w:rsidRDefault="005B623A" w:rsidP="000916BD">
      <w:pPr>
        <w:spacing w:before="240" w:after="24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xml:space="preserve">The village of </w:t>
      </w:r>
      <w:proofErr w:type="spellStart"/>
      <w:r w:rsidRPr="005B623A">
        <w:rPr>
          <w:rFonts w:ascii="Times New Roman" w:eastAsia="Times New Roman" w:hAnsi="Times New Roman" w:cs="Times New Roman"/>
          <w:color w:val="000000"/>
          <w:sz w:val="24"/>
          <w:szCs w:val="24"/>
        </w:rPr>
        <w:t>Maripadiga</w:t>
      </w:r>
      <w:proofErr w:type="spellEnd"/>
      <w:r w:rsidRPr="005B623A">
        <w:rPr>
          <w:rFonts w:ascii="Times New Roman" w:eastAsia="Times New Roman" w:hAnsi="Times New Roman" w:cs="Times New Roman"/>
          <w:color w:val="000000"/>
          <w:sz w:val="24"/>
          <w:szCs w:val="24"/>
        </w:rPr>
        <w:t xml:space="preserve">, situated in </w:t>
      </w:r>
      <w:proofErr w:type="spellStart"/>
      <w:r w:rsidRPr="005B623A">
        <w:rPr>
          <w:rFonts w:ascii="Times New Roman" w:eastAsia="Times New Roman" w:hAnsi="Times New Roman" w:cs="Times New Roman"/>
          <w:color w:val="000000"/>
          <w:sz w:val="24"/>
          <w:szCs w:val="24"/>
        </w:rPr>
        <w:t>Yadadiri</w:t>
      </w:r>
      <w:proofErr w:type="spellEnd"/>
      <w:r w:rsidRPr="005B623A">
        <w:rPr>
          <w:rFonts w:ascii="Times New Roman" w:eastAsia="Times New Roman" w:hAnsi="Times New Roman" w:cs="Times New Roman"/>
          <w:color w:val="000000"/>
          <w:sz w:val="24"/>
          <w:szCs w:val="24"/>
        </w:rPr>
        <w:t xml:space="preserve"> </w:t>
      </w:r>
      <w:proofErr w:type="spellStart"/>
      <w:r w:rsidRPr="005B623A">
        <w:rPr>
          <w:rFonts w:ascii="Times New Roman" w:eastAsia="Times New Roman" w:hAnsi="Times New Roman" w:cs="Times New Roman"/>
          <w:color w:val="000000"/>
          <w:sz w:val="24"/>
          <w:szCs w:val="24"/>
        </w:rPr>
        <w:t>Bhubhannagiri</w:t>
      </w:r>
      <w:proofErr w:type="spellEnd"/>
      <w:r w:rsidRPr="005B623A">
        <w:rPr>
          <w:rFonts w:ascii="Times New Roman" w:eastAsia="Times New Roman" w:hAnsi="Times New Roman" w:cs="Times New Roman"/>
          <w:color w:val="000000"/>
          <w:sz w:val="24"/>
          <w:szCs w:val="24"/>
        </w:rPr>
        <w:t xml:space="preserve"> district of Telangana is placed hundred </w:t>
      </w:r>
      <w:proofErr w:type="spellStart"/>
      <w:r w:rsidRPr="005B623A">
        <w:rPr>
          <w:rFonts w:ascii="Times New Roman" w:eastAsia="Times New Roman" w:hAnsi="Times New Roman" w:cs="Times New Roman"/>
          <w:color w:val="000000"/>
          <w:sz w:val="24"/>
          <w:szCs w:val="24"/>
        </w:rPr>
        <w:t>kilometres</w:t>
      </w:r>
      <w:proofErr w:type="spellEnd"/>
      <w:r w:rsidRPr="005B623A">
        <w:rPr>
          <w:rFonts w:ascii="Times New Roman" w:eastAsia="Times New Roman" w:hAnsi="Times New Roman" w:cs="Times New Roman"/>
          <w:color w:val="000000"/>
          <w:sz w:val="24"/>
          <w:szCs w:val="24"/>
        </w:rPr>
        <w:t xml:space="preserve"> from Hyderabad. As the Experiential Learning of 4 nights and 5 days began from 25</w:t>
      </w:r>
      <w:r w:rsidRPr="005B623A">
        <w:rPr>
          <w:rFonts w:ascii="Times New Roman" w:eastAsia="Times New Roman" w:hAnsi="Times New Roman" w:cs="Times New Roman"/>
          <w:color w:val="000000"/>
          <w:sz w:val="24"/>
          <w:szCs w:val="24"/>
          <w:vertAlign w:val="superscript"/>
        </w:rPr>
        <w:t>th</w:t>
      </w:r>
      <w:r w:rsidRPr="005B623A">
        <w:rPr>
          <w:rFonts w:ascii="Times New Roman" w:eastAsia="Times New Roman" w:hAnsi="Times New Roman" w:cs="Times New Roman"/>
          <w:color w:val="000000"/>
          <w:sz w:val="24"/>
          <w:szCs w:val="24"/>
        </w:rPr>
        <w:t xml:space="preserve"> November 2019, the group seemed to be a bit stressed out given the unfamiliarity of the place and the unavailability about the information of the village on any Social Media accounts. However, on reaching the village in about 4 hours, it came to the surface that this village is one of the many reasons why Telangana has become popular in the handloom industry. The </w:t>
      </w:r>
      <w:proofErr w:type="spellStart"/>
      <w:r w:rsidRPr="005B623A">
        <w:rPr>
          <w:rFonts w:ascii="Times New Roman" w:eastAsia="Times New Roman" w:hAnsi="Times New Roman" w:cs="Times New Roman"/>
          <w:color w:val="000000"/>
          <w:sz w:val="24"/>
          <w:szCs w:val="24"/>
        </w:rPr>
        <w:t>Pochampalli</w:t>
      </w:r>
      <w:proofErr w:type="spellEnd"/>
      <w:r w:rsidRPr="005B623A">
        <w:rPr>
          <w:rFonts w:ascii="Times New Roman" w:eastAsia="Times New Roman" w:hAnsi="Times New Roman" w:cs="Times New Roman"/>
          <w:color w:val="000000"/>
          <w:sz w:val="24"/>
          <w:szCs w:val="24"/>
        </w:rPr>
        <w:t xml:space="preserve"> Saree of this village has made Telangana reach greater heights with its constant contribution towards the GDP of the State. Along with handloom being of significance, agriculture followed by other sources of livelihoods seemed important too. Going around the village on the very first day, caste seemed to be an inevitable feature of this village. Trying to understand the village society from a new lens, in every account caste was encountered by the group. Thus, one of the objectives to be furthered worked upon was to assess the influence of caste on the occupation of the villagers. As quoted by many scholars, “</w:t>
      </w:r>
      <w:r w:rsidRPr="005B623A">
        <w:rPr>
          <w:rFonts w:ascii="Times New Roman" w:eastAsia="Times New Roman" w:hAnsi="Times New Roman" w:cs="Times New Roman"/>
          <w:i/>
          <w:iCs/>
          <w:color w:val="000000"/>
          <w:sz w:val="24"/>
          <w:szCs w:val="24"/>
        </w:rPr>
        <w:t>the ethnic linguistic composition of a village along with its caste constitution also determines the character of villages”</w:t>
      </w:r>
      <w:r w:rsidR="00AD2F8E">
        <w:rPr>
          <w:rFonts w:ascii="Times New Roman" w:eastAsia="Times New Roman" w:hAnsi="Times New Roman" w:cs="Times New Roman"/>
          <w:i/>
          <w:iCs/>
          <w:color w:val="000000"/>
          <w:sz w:val="24"/>
          <w:szCs w:val="24"/>
        </w:rPr>
        <w:t xml:space="preserve"> </w:t>
      </w:r>
      <w:r w:rsidRPr="005B623A">
        <w:rPr>
          <w:rFonts w:ascii="Times New Roman" w:eastAsia="Times New Roman" w:hAnsi="Times New Roman" w:cs="Times New Roman"/>
          <w:color w:val="000000"/>
          <w:sz w:val="24"/>
          <w:szCs w:val="24"/>
        </w:rPr>
        <w:t>(</w:t>
      </w:r>
      <w:r w:rsidR="00662891">
        <w:rPr>
          <w:rFonts w:ascii="Times New Roman" w:eastAsia="Times New Roman" w:hAnsi="Times New Roman" w:cs="Times New Roman"/>
          <w:color w:val="000000"/>
          <w:sz w:val="24"/>
          <w:szCs w:val="24"/>
        </w:rPr>
        <w:t>Dube, 2011</w:t>
      </w:r>
      <w:r w:rsidRPr="005B623A">
        <w:rPr>
          <w:rFonts w:ascii="Times New Roman" w:eastAsia="Times New Roman" w:hAnsi="Times New Roman" w:cs="Times New Roman"/>
          <w:color w:val="000000"/>
          <w:sz w:val="24"/>
          <w:szCs w:val="24"/>
        </w:rPr>
        <w:t>). The second objective undertaken was to assess the issues related to arenas like education, health, water</w:t>
      </w:r>
      <w:r w:rsidR="00AD2F8E">
        <w:rPr>
          <w:rFonts w:ascii="Times New Roman" w:eastAsia="Times New Roman" w:hAnsi="Times New Roman" w:cs="Times New Roman"/>
          <w:color w:val="000000"/>
          <w:sz w:val="24"/>
          <w:szCs w:val="24"/>
        </w:rPr>
        <w:t xml:space="preserve"> and</w:t>
      </w:r>
      <w:r w:rsidRPr="005B623A">
        <w:rPr>
          <w:rFonts w:ascii="Times New Roman" w:eastAsia="Times New Roman" w:hAnsi="Times New Roman" w:cs="Times New Roman"/>
          <w:color w:val="000000"/>
          <w:sz w:val="24"/>
          <w:szCs w:val="24"/>
        </w:rPr>
        <w:t xml:space="preserve"> gender. This objective would help in </w:t>
      </w:r>
      <w:proofErr w:type="spellStart"/>
      <w:r w:rsidR="00AD2F8E">
        <w:rPr>
          <w:rFonts w:ascii="Times New Roman" w:eastAsia="Times New Roman" w:hAnsi="Times New Roman" w:cs="Times New Roman"/>
          <w:color w:val="000000"/>
          <w:sz w:val="24"/>
          <w:szCs w:val="24"/>
        </w:rPr>
        <w:t>analysing</w:t>
      </w:r>
      <w:proofErr w:type="spellEnd"/>
      <w:r w:rsidRPr="005B623A">
        <w:rPr>
          <w:rFonts w:ascii="Times New Roman" w:eastAsia="Times New Roman" w:hAnsi="Times New Roman" w:cs="Times New Roman"/>
          <w:color w:val="000000"/>
          <w:sz w:val="24"/>
          <w:szCs w:val="24"/>
        </w:rPr>
        <w:t xml:space="preserve"> the status of all these measures and the major drawbacks faced by the villagers in such regard. These objectives provided the group with a systematic method of going forward with their understanding of the villagers as these modes of livelihood and social indicators assist the group in learning from the village. </w:t>
      </w:r>
    </w:p>
    <w:p w:rsidR="005B623A" w:rsidRPr="005B623A" w:rsidRDefault="005B623A" w:rsidP="00DB4FEA">
      <w:pPr>
        <w:spacing w:before="240" w:after="240" w:line="360" w:lineRule="auto"/>
        <w:jc w:val="center"/>
        <w:rPr>
          <w:rFonts w:ascii="Times New Roman" w:eastAsia="Times New Roman" w:hAnsi="Times New Roman" w:cs="Times New Roman"/>
          <w:sz w:val="24"/>
          <w:szCs w:val="24"/>
        </w:rPr>
      </w:pPr>
      <w:r w:rsidRPr="005B623A">
        <w:rPr>
          <w:rFonts w:ascii="Times New Roman" w:eastAsia="Times New Roman" w:hAnsi="Times New Roman" w:cs="Times New Roman"/>
          <w:b/>
          <w:bCs/>
          <w:color w:val="000000"/>
          <w:sz w:val="24"/>
          <w:szCs w:val="24"/>
        </w:rPr>
        <w:lastRenderedPageBreak/>
        <w:t>RESEARCH METHODOLOGY</w:t>
      </w:r>
    </w:p>
    <w:p w:rsidR="005B623A" w:rsidRPr="005B623A" w:rsidRDefault="005B623A" w:rsidP="00662891">
      <w:pPr>
        <w:spacing w:before="240" w:after="24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xml:space="preserve">The following study was carried out after the village was assigned to the group. For the purpose of carrying out this research, purposive and snowballing techniques were employed. After the mere observation of the village and drawing an understanding of the influence of caste on the occupation, the former technique was employed as the respondents were chosen efficiently and after certain level of analysis for attaining answers to the pressing objectives. Here the samples were chosen purposively, while the latter is a result of the respondents leading to other respondents and thus, creating an effect of a snowball. </w:t>
      </w:r>
      <w:proofErr w:type="gramStart"/>
      <w:r w:rsidRPr="005B623A">
        <w:rPr>
          <w:rFonts w:ascii="Times New Roman" w:eastAsia="Times New Roman" w:hAnsi="Times New Roman" w:cs="Times New Roman"/>
          <w:color w:val="000000"/>
          <w:sz w:val="24"/>
          <w:szCs w:val="24"/>
        </w:rPr>
        <w:t>Both of these</w:t>
      </w:r>
      <w:proofErr w:type="gramEnd"/>
      <w:r w:rsidRPr="005B623A">
        <w:rPr>
          <w:rFonts w:ascii="Times New Roman" w:eastAsia="Times New Roman" w:hAnsi="Times New Roman" w:cs="Times New Roman"/>
          <w:color w:val="000000"/>
          <w:sz w:val="24"/>
          <w:szCs w:val="24"/>
        </w:rPr>
        <w:t xml:space="preserve"> sampling techniques fall under the category of non- probability sampling.</w:t>
      </w:r>
    </w:p>
    <w:p w:rsidR="005B623A" w:rsidRPr="005B623A" w:rsidRDefault="005B623A" w:rsidP="00662891">
      <w:pPr>
        <w:spacing w:before="240" w:after="24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The research methodology used for the purpose of this study is personal interviews with semi- structured questionnaire, focused group discussions, observations and case study. Case study was used as a result of in- depth and detailed examination of a subject of study (in this case the comparative study between the handloom weavers employed in the handloom co-operative society and those employed by private contractors). These modes help in carrying out the study and provide a method of reaching towards the stated objectives. </w:t>
      </w:r>
    </w:p>
    <w:p w:rsidR="005B623A" w:rsidRPr="005B623A" w:rsidRDefault="005B623A" w:rsidP="00662891">
      <w:pPr>
        <w:spacing w:before="240" w:after="24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Additionally, various sources of data have been used for attaining information from various respondents. Primary source of data was employed as a result of the personal interviews from the respondents, thus gathering first</w:t>
      </w:r>
      <w:r w:rsidR="00A94DB7">
        <w:rPr>
          <w:rFonts w:ascii="Times New Roman" w:eastAsia="Times New Roman" w:hAnsi="Times New Roman" w:cs="Times New Roman"/>
          <w:color w:val="000000"/>
          <w:sz w:val="24"/>
          <w:szCs w:val="24"/>
        </w:rPr>
        <w:t>-</w:t>
      </w:r>
      <w:r w:rsidRPr="005B623A">
        <w:rPr>
          <w:rFonts w:ascii="Times New Roman" w:eastAsia="Times New Roman" w:hAnsi="Times New Roman" w:cs="Times New Roman"/>
          <w:color w:val="000000"/>
          <w:sz w:val="24"/>
          <w:szCs w:val="24"/>
        </w:rPr>
        <w:t>hand information from people. Secondary source of data which entails official records from the Gram Panchayat, Anganwadi and ASHA workers have been used for carrying out this study. </w:t>
      </w:r>
    </w:p>
    <w:p w:rsidR="005B623A" w:rsidRPr="005B623A" w:rsidRDefault="005B623A" w:rsidP="00662891">
      <w:pPr>
        <w:spacing w:before="240" w:after="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w:t>
      </w:r>
    </w:p>
    <w:p w:rsidR="005B623A" w:rsidRPr="005B623A" w:rsidRDefault="005B623A" w:rsidP="00662891">
      <w:pPr>
        <w:spacing w:before="240" w:after="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b/>
          <w:bCs/>
          <w:color w:val="000000"/>
          <w:sz w:val="24"/>
          <w:szCs w:val="24"/>
        </w:rPr>
        <w:t>Participatory Resource Mapping</w:t>
      </w:r>
    </w:p>
    <w:p w:rsidR="000916BD" w:rsidRDefault="000916BD" w:rsidP="00866FD9">
      <w:pPr>
        <w:spacing w:before="24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process enables the researchers to comprehend knowledge about various resources, communities dependent on the same, people managing and using the resources. It helps in bridging the gap between the communities and their physical location in the region</w:t>
      </w:r>
      <w:r w:rsidR="00866FD9">
        <w:rPr>
          <w:rFonts w:ascii="Times New Roman" w:eastAsia="Times New Roman" w:hAnsi="Times New Roman" w:cs="Times New Roman"/>
          <w:color w:val="000000"/>
          <w:sz w:val="24"/>
          <w:szCs w:val="24"/>
        </w:rPr>
        <w:t xml:space="preserve"> (</w:t>
      </w:r>
      <w:r w:rsidR="00866FD9">
        <w:rPr>
          <w:rFonts w:ascii="Times New Roman" w:eastAsia="Times New Roman" w:hAnsi="Times New Roman" w:cs="Times New Roman"/>
          <w:i/>
          <w:color w:val="000000"/>
          <w:sz w:val="24"/>
          <w:szCs w:val="24"/>
        </w:rPr>
        <w:t>T</w:t>
      </w:r>
      <w:r w:rsidR="00866FD9" w:rsidRPr="00866FD9">
        <w:rPr>
          <w:rFonts w:ascii="Times New Roman" w:eastAsia="Times New Roman" w:hAnsi="Times New Roman" w:cs="Times New Roman"/>
          <w:i/>
          <w:color w:val="000000"/>
          <w:sz w:val="24"/>
          <w:szCs w:val="24"/>
        </w:rPr>
        <w:t xml:space="preserve">he International Institute for Environment and Development, </w:t>
      </w:r>
      <w:r w:rsidR="00866FD9">
        <w:rPr>
          <w:rFonts w:ascii="Times New Roman" w:eastAsia="Times New Roman" w:hAnsi="Times New Roman" w:cs="Times New Roman"/>
          <w:color w:val="000000"/>
          <w:sz w:val="24"/>
          <w:szCs w:val="24"/>
        </w:rPr>
        <w:t>2017).</w:t>
      </w:r>
    </w:p>
    <w:p w:rsidR="005B623A" w:rsidRPr="005B623A" w:rsidRDefault="005B623A" w:rsidP="00662891">
      <w:pPr>
        <w:spacing w:before="240" w:after="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lastRenderedPageBreak/>
        <w:t xml:space="preserve">The Village area of </w:t>
      </w:r>
      <w:proofErr w:type="spellStart"/>
      <w:r w:rsidRPr="005B623A">
        <w:rPr>
          <w:rFonts w:ascii="Times New Roman" w:eastAsia="Times New Roman" w:hAnsi="Times New Roman" w:cs="Times New Roman"/>
          <w:color w:val="000000"/>
          <w:sz w:val="24"/>
          <w:szCs w:val="24"/>
        </w:rPr>
        <w:t>Maripadiga</w:t>
      </w:r>
      <w:proofErr w:type="spellEnd"/>
      <w:r w:rsidRPr="005B623A">
        <w:rPr>
          <w:rFonts w:ascii="Times New Roman" w:eastAsia="Times New Roman" w:hAnsi="Times New Roman" w:cs="Times New Roman"/>
          <w:color w:val="000000"/>
          <w:sz w:val="24"/>
          <w:szCs w:val="24"/>
        </w:rPr>
        <w:t xml:space="preserve"> is around 1001 hect</w:t>
      </w:r>
      <w:r w:rsidR="000916BD">
        <w:rPr>
          <w:rFonts w:ascii="Times New Roman" w:eastAsia="Times New Roman" w:hAnsi="Times New Roman" w:cs="Times New Roman"/>
          <w:color w:val="000000"/>
          <w:sz w:val="24"/>
          <w:szCs w:val="24"/>
        </w:rPr>
        <w:t>a</w:t>
      </w:r>
      <w:r w:rsidRPr="005B623A">
        <w:rPr>
          <w:rFonts w:ascii="Times New Roman" w:eastAsia="Times New Roman" w:hAnsi="Times New Roman" w:cs="Times New Roman"/>
          <w:color w:val="000000"/>
          <w:sz w:val="24"/>
          <w:szCs w:val="24"/>
        </w:rPr>
        <w:t>r</w:t>
      </w:r>
      <w:r w:rsidR="000916BD">
        <w:rPr>
          <w:rFonts w:ascii="Times New Roman" w:eastAsia="Times New Roman" w:hAnsi="Times New Roman" w:cs="Times New Roman"/>
          <w:color w:val="000000"/>
          <w:sz w:val="24"/>
          <w:szCs w:val="24"/>
        </w:rPr>
        <w:t>e</w:t>
      </w:r>
      <w:r w:rsidRPr="005B623A">
        <w:rPr>
          <w:rFonts w:ascii="Times New Roman" w:eastAsia="Times New Roman" w:hAnsi="Times New Roman" w:cs="Times New Roman"/>
          <w:color w:val="000000"/>
          <w:sz w:val="24"/>
          <w:szCs w:val="24"/>
        </w:rPr>
        <w:t>s according to the 20</w:t>
      </w:r>
      <w:r w:rsidR="000916BD">
        <w:rPr>
          <w:rFonts w:ascii="Times New Roman" w:eastAsia="Times New Roman" w:hAnsi="Times New Roman" w:cs="Times New Roman"/>
          <w:color w:val="000000"/>
          <w:sz w:val="24"/>
          <w:szCs w:val="24"/>
        </w:rPr>
        <w:t>1</w:t>
      </w:r>
      <w:r w:rsidRPr="005B623A">
        <w:rPr>
          <w:rFonts w:ascii="Times New Roman" w:eastAsia="Times New Roman" w:hAnsi="Times New Roman" w:cs="Times New Roman"/>
          <w:color w:val="000000"/>
          <w:sz w:val="24"/>
          <w:szCs w:val="24"/>
        </w:rPr>
        <w:t>1 census. The village is divided into two colonies one is SC and B</w:t>
      </w:r>
      <w:r w:rsidR="000916BD">
        <w:rPr>
          <w:rFonts w:ascii="Times New Roman" w:eastAsia="Times New Roman" w:hAnsi="Times New Roman" w:cs="Times New Roman"/>
          <w:color w:val="000000"/>
          <w:sz w:val="24"/>
          <w:szCs w:val="24"/>
        </w:rPr>
        <w:t>C</w:t>
      </w:r>
      <w:r w:rsidRPr="005B623A">
        <w:rPr>
          <w:rFonts w:ascii="Times New Roman" w:eastAsia="Times New Roman" w:hAnsi="Times New Roman" w:cs="Times New Roman"/>
          <w:color w:val="000000"/>
          <w:sz w:val="24"/>
          <w:szCs w:val="24"/>
        </w:rPr>
        <w:t xml:space="preserve"> colony. The village has resources such as government school, one </w:t>
      </w:r>
      <w:proofErr w:type="spellStart"/>
      <w:r w:rsidRPr="005B623A">
        <w:rPr>
          <w:rFonts w:ascii="Times New Roman" w:eastAsia="Times New Roman" w:hAnsi="Times New Roman" w:cs="Times New Roman"/>
          <w:color w:val="000000"/>
          <w:sz w:val="24"/>
          <w:szCs w:val="24"/>
        </w:rPr>
        <w:t>anganwadi</w:t>
      </w:r>
      <w:proofErr w:type="spellEnd"/>
      <w:r w:rsidRPr="005B623A">
        <w:rPr>
          <w:rFonts w:ascii="Times New Roman" w:eastAsia="Times New Roman" w:hAnsi="Times New Roman" w:cs="Times New Roman"/>
          <w:color w:val="000000"/>
          <w:sz w:val="24"/>
          <w:szCs w:val="24"/>
        </w:rPr>
        <w:t xml:space="preserve"> center, one RO plant, one handloom cooperative society, mission </w:t>
      </w:r>
      <w:proofErr w:type="spellStart"/>
      <w:r w:rsidRPr="005B623A">
        <w:rPr>
          <w:rFonts w:ascii="Times New Roman" w:eastAsia="Times New Roman" w:hAnsi="Times New Roman" w:cs="Times New Roman"/>
          <w:color w:val="000000"/>
          <w:sz w:val="24"/>
          <w:szCs w:val="24"/>
        </w:rPr>
        <w:t>bhagiratha</w:t>
      </w:r>
      <w:proofErr w:type="spellEnd"/>
      <w:r w:rsidRPr="005B623A">
        <w:rPr>
          <w:rFonts w:ascii="Times New Roman" w:eastAsia="Times New Roman" w:hAnsi="Times New Roman" w:cs="Times New Roman"/>
          <w:color w:val="000000"/>
          <w:sz w:val="24"/>
          <w:szCs w:val="24"/>
        </w:rPr>
        <w:t xml:space="preserve"> tank</w:t>
      </w:r>
      <w:r w:rsidR="000916BD">
        <w:rPr>
          <w:rFonts w:ascii="Times New Roman" w:eastAsia="Times New Roman" w:hAnsi="Times New Roman" w:cs="Times New Roman"/>
          <w:color w:val="000000"/>
          <w:sz w:val="24"/>
          <w:szCs w:val="24"/>
        </w:rPr>
        <w:t>.</w:t>
      </w:r>
      <w:r w:rsidRPr="005B623A">
        <w:rPr>
          <w:rFonts w:ascii="Times New Roman" w:eastAsia="Times New Roman" w:hAnsi="Times New Roman" w:cs="Times New Roman"/>
          <w:color w:val="000000"/>
          <w:sz w:val="24"/>
          <w:szCs w:val="24"/>
        </w:rPr>
        <w:t xml:space="preserve"> </w:t>
      </w:r>
      <w:r w:rsidR="000916BD">
        <w:rPr>
          <w:rFonts w:ascii="Times New Roman" w:eastAsia="Times New Roman" w:hAnsi="Times New Roman" w:cs="Times New Roman"/>
          <w:color w:val="000000"/>
          <w:sz w:val="24"/>
          <w:szCs w:val="24"/>
        </w:rPr>
        <w:t>M</w:t>
      </w:r>
      <w:r w:rsidRPr="005B623A">
        <w:rPr>
          <w:rFonts w:ascii="Times New Roman" w:eastAsia="Times New Roman" w:hAnsi="Times New Roman" w:cs="Times New Roman"/>
          <w:color w:val="000000"/>
          <w:sz w:val="24"/>
          <w:szCs w:val="24"/>
        </w:rPr>
        <w:t>ost of these are</w:t>
      </w:r>
      <w:r w:rsidR="000916BD">
        <w:rPr>
          <w:rFonts w:ascii="Times New Roman" w:eastAsia="Times New Roman" w:hAnsi="Times New Roman" w:cs="Times New Roman"/>
          <w:color w:val="000000"/>
          <w:sz w:val="24"/>
          <w:szCs w:val="24"/>
        </w:rPr>
        <w:t xml:space="preserve"> noted to be</w:t>
      </w:r>
      <w:r w:rsidRPr="005B623A">
        <w:rPr>
          <w:rFonts w:ascii="Times New Roman" w:eastAsia="Times New Roman" w:hAnsi="Times New Roman" w:cs="Times New Roman"/>
          <w:color w:val="000000"/>
          <w:sz w:val="24"/>
          <w:szCs w:val="24"/>
        </w:rPr>
        <w:t xml:space="preserve"> present in BC colony. The Gram Panchayat office and the post office are located in between SC and BC colony</w:t>
      </w:r>
      <w:r w:rsidR="000916BD">
        <w:rPr>
          <w:rFonts w:ascii="Times New Roman" w:eastAsia="Times New Roman" w:hAnsi="Times New Roman" w:cs="Times New Roman"/>
          <w:color w:val="000000"/>
          <w:sz w:val="24"/>
          <w:szCs w:val="24"/>
        </w:rPr>
        <w:t>.</w:t>
      </w:r>
      <w:r w:rsidRPr="005B623A">
        <w:rPr>
          <w:rFonts w:ascii="Times New Roman" w:eastAsia="Times New Roman" w:hAnsi="Times New Roman" w:cs="Times New Roman"/>
          <w:color w:val="000000"/>
          <w:sz w:val="24"/>
          <w:szCs w:val="24"/>
        </w:rPr>
        <w:t xml:space="preserve"> The village has two temples and two churches. The village has a pond at the extreme end which is used for agricultural purposes. Apart from all these resources the remaining part of the land is used for agriculture and their major production is cotton and paddy. The general ratio of land distribution between two or more castes, between certain families or between one big landowner and the rest of the community may have a vital influence on the nature of village organization and problems.</w:t>
      </w:r>
    </w:p>
    <w:p w:rsidR="005B623A" w:rsidRPr="005B623A" w:rsidRDefault="005B623A" w:rsidP="00662891">
      <w:pPr>
        <w:spacing w:after="0" w:line="360" w:lineRule="auto"/>
        <w:jc w:val="both"/>
        <w:rPr>
          <w:rFonts w:ascii="Times New Roman" w:eastAsia="Times New Roman" w:hAnsi="Times New Roman" w:cs="Times New Roman"/>
          <w:sz w:val="24"/>
          <w:szCs w:val="24"/>
        </w:rPr>
      </w:pPr>
    </w:p>
    <w:p w:rsidR="005B623A" w:rsidRPr="005B623A" w:rsidRDefault="005B623A" w:rsidP="00866FD9">
      <w:pPr>
        <w:spacing w:before="240" w:after="0" w:line="360" w:lineRule="auto"/>
        <w:jc w:val="center"/>
        <w:rPr>
          <w:rFonts w:ascii="Times New Roman" w:eastAsia="Times New Roman" w:hAnsi="Times New Roman" w:cs="Times New Roman"/>
          <w:sz w:val="24"/>
          <w:szCs w:val="24"/>
        </w:rPr>
      </w:pPr>
      <w:r w:rsidRPr="00662891">
        <w:rPr>
          <w:rFonts w:ascii="Times New Roman" w:eastAsia="Times New Roman" w:hAnsi="Times New Roman" w:cs="Times New Roman"/>
          <w:noProof/>
          <w:color w:val="000000"/>
          <w:sz w:val="24"/>
          <w:szCs w:val="24"/>
          <w:bdr w:val="none" w:sz="0" w:space="0" w:color="auto" w:frame="1"/>
        </w:rPr>
        <w:drawing>
          <wp:inline distT="0" distB="0" distL="0" distR="0">
            <wp:extent cx="5047695" cy="4805557"/>
            <wp:effectExtent l="0" t="0" r="635" b="0"/>
            <wp:docPr id="2" name="Picture 2" descr="https://lh3.googleusercontent.com/NtR0dJ2jVirT05XbHRWWD_durM3niuevJe7gsvXdGARlEcPE-bits4tw0RK3cEJCwIH5HL_oUpGsYUP9jcFkgWZZjjRHnGGnUmBkUcxEPFVAuMCHGH9oP61l8xo0ds7SwqOfMd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NtR0dJ2jVirT05XbHRWWD_durM3niuevJe7gsvXdGARlEcPE-bits4tw0RK3cEJCwIH5HL_oUpGsYUP9jcFkgWZZjjRHnGGnUmBkUcxEPFVAuMCHGH9oP61l8xo0ds7SwqOfMdo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3513" cy="4811096"/>
                    </a:xfrm>
                    <a:prstGeom prst="rect">
                      <a:avLst/>
                    </a:prstGeom>
                    <a:noFill/>
                    <a:ln>
                      <a:noFill/>
                    </a:ln>
                  </pic:spPr>
                </pic:pic>
              </a:graphicData>
            </a:graphic>
          </wp:inline>
        </w:drawing>
      </w:r>
      <w:r w:rsidR="00866FD9">
        <w:rPr>
          <w:rFonts w:ascii="Times New Roman" w:eastAsia="Times New Roman" w:hAnsi="Times New Roman" w:cs="Times New Roman"/>
          <w:sz w:val="24"/>
          <w:szCs w:val="24"/>
        </w:rPr>
        <w:br/>
      </w:r>
      <w:r w:rsidR="000916BD">
        <w:rPr>
          <w:rFonts w:ascii="Times New Roman" w:eastAsia="Times New Roman" w:hAnsi="Times New Roman" w:cs="Times New Roman"/>
          <w:sz w:val="24"/>
          <w:szCs w:val="24"/>
        </w:rPr>
        <w:t>Image 1: Resource Map</w:t>
      </w:r>
    </w:p>
    <w:p w:rsidR="005B623A" w:rsidRDefault="005B623A" w:rsidP="00DB4FEA">
      <w:pPr>
        <w:spacing w:before="240" w:after="240" w:line="360" w:lineRule="auto"/>
        <w:jc w:val="center"/>
        <w:rPr>
          <w:rFonts w:ascii="Times New Roman" w:eastAsia="Times New Roman" w:hAnsi="Times New Roman" w:cs="Times New Roman"/>
          <w:b/>
          <w:bCs/>
          <w:color w:val="000000"/>
          <w:sz w:val="24"/>
          <w:szCs w:val="24"/>
        </w:rPr>
      </w:pPr>
      <w:r w:rsidRPr="005B623A">
        <w:rPr>
          <w:rFonts w:ascii="Times New Roman" w:eastAsia="Times New Roman" w:hAnsi="Times New Roman" w:cs="Times New Roman"/>
          <w:b/>
          <w:bCs/>
          <w:color w:val="000000"/>
          <w:sz w:val="24"/>
          <w:szCs w:val="24"/>
        </w:rPr>
        <w:lastRenderedPageBreak/>
        <w:t>VILLAGE PROFILE</w:t>
      </w:r>
    </w:p>
    <w:p w:rsidR="00AD2F8E" w:rsidRPr="005B623A" w:rsidRDefault="00AD2F8E" w:rsidP="00DB4FEA">
      <w:pPr>
        <w:spacing w:before="240" w:after="240" w:line="360" w:lineRule="auto"/>
        <w:jc w:val="center"/>
        <w:rPr>
          <w:rFonts w:ascii="Times New Roman" w:eastAsia="Times New Roman" w:hAnsi="Times New Roman" w:cs="Times New Roman"/>
          <w:sz w:val="24"/>
          <w:szCs w:val="24"/>
        </w:rPr>
      </w:pPr>
    </w:p>
    <w:tbl>
      <w:tblPr>
        <w:tblW w:w="9530" w:type="dxa"/>
        <w:tblCellMar>
          <w:top w:w="15" w:type="dxa"/>
          <w:left w:w="15" w:type="dxa"/>
          <w:bottom w:w="15" w:type="dxa"/>
          <w:right w:w="15" w:type="dxa"/>
        </w:tblCellMar>
        <w:tblLook w:val="04A0" w:firstRow="1" w:lastRow="0" w:firstColumn="1" w:lastColumn="0" w:noHBand="0" w:noVBand="1"/>
      </w:tblPr>
      <w:tblGrid>
        <w:gridCol w:w="2780"/>
        <w:gridCol w:w="3600"/>
        <w:gridCol w:w="3150"/>
      </w:tblGrid>
      <w:tr w:rsidR="005B623A" w:rsidRPr="005B623A" w:rsidTr="00866FD9">
        <w:trPr>
          <w:trHeight w:val="770"/>
        </w:trPr>
        <w:tc>
          <w:tcPr>
            <w:tcW w:w="6380" w:type="dxa"/>
            <w:gridSpan w:val="2"/>
            <w:tcBorders>
              <w:top w:val="single" w:sz="8" w:space="0" w:color="FFFFFF"/>
              <w:left w:val="single" w:sz="8" w:space="0" w:color="FFFFFF"/>
              <w:bottom w:val="single" w:sz="24" w:space="0" w:color="FFFFFF"/>
              <w:right w:val="single" w:sz="8" w:space="0" w:color="FFFFFF"/>
            </w:tcBorders>
            <w:shd w:val="clear" w:color="auto" w:fill="353535"/>
            <w:tcMar>
              <w:top w:w="100" w:type="dxa"/>
              <w:left w:w="100" w:type="dxa"/>
              <w:bottom w:w="100" w:type="dxa"/>
              <w:right w:w="100" w:type="dxa"/>
            </w:tcMar>
            <w:hideMark/>
          </w:tcPr>
          <w:p w:rsidR="005B623A" w:rsidRPr="00866FD9" w:rsidRDefault="005B623A" w:rsidP="00866FD9">
            <w:pPr>
              <w:spacing w:before="240" w:after="240" w:line="360" w:lineRule="auto"/>
              <w:ind w:left="620"/>
              <w:jc w:val="center"/>
              <w:rPr>
                <w:rFonts w:ascii="Times New Roman" w:eastAsia="Times New Roman" w:hAnsi="Times New Roman" w:cs="Times New Roman"/>
                <w:color w:val="FFFFFF" w:themeColor="background1"/>
                <w:sz w:val="24"/>
                <w:szCs w:val="24"/>
              </w:rPr>
            </w:pPr>
            <w:r w:rsidRPr="00866FD9">
              <w:rPr>
                <w:rFonts w:ascii="Times New Roman" w:eastAsia="Times New Roman" w:hAnsi="Times New Roman" w:cs="Times New Roman"/>
                <w:color w:val="FFFFFF" w:themeColor="background1"/>
                <w:sz w:val="24"/>
                <w:szCs w:val="24"/>
              </w:rPr>
              <w:t>Demographics of the Village</w:t>
            </w:r>
          </w:p>
        </w:tc>
        <w:tc>
          <w:tcPr>
            <w:tcW w:w="3150" w:type="dxa"/>
            <w:tcBorders>
              <w:top w:val="single" w:sz="8" w:space="0" w:color="FFFFFF"/>
              <w:left w:val="single" w:sz="8" w:space="0" w:color="FFFFFF"/>
              <w:bottom w:val="single" w:sz="24" w:space="0" w:color="FFFFFF"/>
              <w:right w:val="single" w:sz="8" w:space="0" w:color="FFFFFF"/>
            </w:tcBorders>
            <w:shd w:val="clear" w:color="auto" w:fill="353535"/>
            <w:tcMar>
              <w:top w:w="100" w:type="dxa"/>
              <w:left w:w="100" w:type="dxa"/>
              <w:bottom w:w="100" w:type="dxa"/>
              <w:right w:w="100" w:type="dxa"/>
            </w:tcMar>
            <w:hideMark/>
          </w:tcPr>
          <w:p w:rsidR="005B623A" w:rsidRPr="00866FD9" w:rsidRDefault="005B623A" w:rsidP="00866FD9">
            <w:pPr>
              <w:spacing w:before="240" w:after="240" w:line="360" w:lineRule="auto"/>
              <w:ind w:left="620"/>
              <w:jc w:val="center"/>
              <w:rPr>
                <w:rFonts w:ascii="Times New Roman" w:eastAsia="Times New Roman" w:hAnsi="Times New Roman" w:cs="Times New Roman"/>
                <w:color w:val="FFFFFF" w:themeColor="background1"/>
                <w:sz w:val="24"/>
                <w:szCs w:val="24"/>
              </w:rPr>
            </w:pPr>
            <w:r w:rsidRPr="00866FD9">
              <w:rPr>
                <w:rFonts w:ascii="Times New Roman" w:eastAsia="Times New Roman" w:hAnsi="Times New Roman" w:cs="Times New Roman"/>
                <w:color w:val="FFFFFF" w:themeColor="background1"/>
                <w:sz w:val="24"/>
                <w:szCs w:val="24"/>
              </w:rPr>
              <w:t>Source of the Data</w:t>
            </w:r>
          </w:p>
        </w:tc>
      </w:tr>
      <w:tr w:rsidR="005B623A" w:rsidRPr="005B623A" w:rsidTr="00866FD9">
        <w:trPr>
          <w:trHeight w:val="770"/>
        </w:trPr>
        <w:tc>
          <w:tcPr>
            <w:tcW w:w="2780" w:type="dxa"/>
            <w:tcBorders>
              <w:top w:val="single" w:sz="24" w:space="0" w:color="FFFFFF"/>
              <w:left w:val="single" w:sz="8" w:space="0" w:color="FFFFFF"/>
              <w:bottom w:val="single" w:sz="8" w:space="0" w:color="FFFFFF"/>
              <w:right w:val="single" w:sz="8" w:space="0" w:color="FFFFFF"/>
            </w:tcBorders>
            <w:shd w:val="clear" w:color="auto" w:fill="CECECE"/>
            <w:tcMar>
              <w:top w:w="100" w:type="dxa"/>
              <w:left w:w="100" w:type="dxa"/>
              <w:bottom w:w="100" w:type="dxa"/>
              <w:right w:w="100" w:type="dxa"/>
            </w:tcMar>
            <w:hideMark/>
          </w:tcPr>
          <w:p w:rsidR="005B623A" w:rsidRPr="005B623A" w:rsidRDefault="005B623A" w:rsidP="00866FD9">
            <w:pPr>
              <w:spacing w:before="240" w:after="240" w:line="360" w:lineRule="auto"/>
              <w:ind w:left="620"/>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State</w:t>
            </w:r>
          </w:p>
        </w:tc>
        <w:tc>
          <w:tcPr>
            <w:tcW w:w="3600" w:type="dxa"/>
            <w:tcBorders>
              <w:top w:val="single" w:sz="24" w:space="0" w:color="FFFFFF"/>
              <w:left w:val="single" w:sz="8" w:space="0" w:color="FFFFFF"/>
              <w:bottom w:val="single" w:sz="8" w:space="0" w:color="FFFFFF"/>
              <w:right w:val="single" w:sz="8" w:space="0" w:color="FFFFFF"/>
            </w:tcBorders>
            <w:shd w:val="clear" w:color="auto" w:fill="CECECE"/>
            <w:tcMar>
              <w:top w:w="100" w:type="dxa"/>
              <w:left w:w="100" w:type="dxa"/>
              <w:bottom w:w="100" w:type="dxa"/>
              <w:right w:w="100" w:type="dxa"/>
            </w:tcMar>
            <w:hideMark/>
          </w:tcPr>
          <w:p w:rsidR="005B623A" w:rsidRPr="005B623A" w:rsidRDefault="005B623A" w:rsidP="00866FD9">
            <w:pPr>
              <w:spacing w:before="240" w:after="240" w:line="360" w:lineRule="auto"/>
              <w:ind w:left="620"/>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Telangana</w:t>
            </w:r>
          </w:p>
        </w:tc>
        <w:tc>
          <w:tcPr>
            <w:tcW w:w="3150" w:type="dxa"/>
            <w:tcBorders>
              <w:top w:val="single" w:sz="24" w:space="0" w:color="FFFFFF"/>
              <w:left w:val="single" w:sz="8" w:space="0" w:color="FFFFFF"/>
              <w:bottom w:val="single" w:sz="8" w:space="0" w:color="FFFFFF"/>
              <w:right w:val="single" w:sz="8" w:space="0" w:color="FFFFFF"/>
            </w:tcBorders>
            <w:shd w:val="clear" w:color="auto" w:fill="CECECE"/>
            <w:tcMar>
              <w:top w:w="100" w:type="dxa"/>
              <w:left w:w="100" w:type="dxa"/>
              <w:bottom w:w="100" w:type="dxa"/>
              <w:right w:w="100" w:type="dxa"/>
            </w:tcMar>
            <w:hideMark/>
          </w:tcPr>
          <w:p w:rsidR="005B623A" w:rsidRPr="005B623A" w:rsidRDefault="005B623A" w:rsidP="00866FD9">
            <w:pPr>
              <w:spacing w:before="240" w:after="240" w:line="360" w:lineRule="auto"/>
              <w:ind w:left="620"/>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w:t>
            </w:r>
          </w:p>
        </w:tc>
      </w:tr>
      <w:tr w:rsidR="005B623A" w:rsidRPr="005B623A" w:rsidTr="00866FD9">
        <w:trPr>
          <w:trHeight w:val="1025"/>
        </w:trPr>
        <w:tc>
          <w:tcPr>
            <w:tcW w:w="2780" w:type="dxa"/>
            <w:tcBorders>
              <w:top w:val="single" w:sz="8" w:space="0" w:color="FFFFFF"/>
              <w:left w:val="single" w:sz="8" w:space="0" w:color="FFFFFF"/>
              <w:bottom w:val="single" w:sz="8" w:space="0" w:color="FFFFFF"/>
              <w:right w:val="single" w:sz="8" w:space="0" w:color="FFFFFF"/>
            </w:tcBorders>
            <w:shd w:val="clear" w:color="auto" w:fill="E8E8E8"/>
            <w:tcMar>
              <w:top w:w="100" w:type="dxa"/>
              <w:left w:w="100" w:type="dxa"/>
              <w:bottom w:w="100" w:type="dxa"/>
              <w:right w:w="100" w:type="dxa"/>
            </w:tcMar>
            <w:hideMark/>
          </w:tcPr>
          <w:p w:rsidR="005B623A" w:rsidRPr="005B623A" w:rsidRDefault="005B623A" w:rsidP="00866FD9">
            <w:pPr>
              <w:spacing w:before="240" w:after="240" w:line="360" w:lineRule="auto"/>
              <w:ind w:left="620"/>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District</w:t>
            </w:r>
          </w:p>
        </w:tc>
        <w:tc>
          <w:tcPr>
            <w:tcW w:w="3600" w:type="dxa"/>
            <w:tcBorders>
              <w:top w:val="single" w:sz="8" w:space="0" w:color="FFFFFF"/>
              <w:left w:val="single" w:sz="8" w:space="0" w:color="FFFFFF"/>
              <w:bottom w:val="single" w:sz="8" w:space="0" w:color="FFFFFF"/>
              <w:right w:val="single" w:sz="8" w:space="0" w:color="FFFFFF"/>
            </w:tcBorders>
            <w:shd w:val="clear" w:color="auto" w:fill="E8E8E8"/>
            <w:tcMar>
              <w:top w:w="100" w:type="dxa"/>
              <w:left w:w="100" w:type="dxa"/>
              <w:bottom w:w="100" w:type="dxa"/>
              <w:right w:w="100" w:type="dxa"/>
            </w:tcMar>
            <w:hideMark/>
          </w:tcPr>
          <w:p w:rsidR="005B623A" w:rsidRPr="005B623A" w:rsidRDefault="005B623A" w:rsidP="00866FD9">
            <w:pPr>
              <w:spacing w:before="240" w:after="240" w:line="360" w:lineRule="auto"/>
              <w:ind w:left="620"/>
              <w:jc w:val="center"/>
              <w:rPr>
                <w:rFonts w:ascii="Times New Roman" w:eastAsia="Times New Roman" w:hAnsi="Times New Roman" w:cs="Times New Roman"/>
                <w:sz w:val="24"/>
                <w:szCs w:val="24"/>
              </w:rPr>
            </w:pPr>
            <w:proofErr w:type="spellStart"/>
            <w:r w:rsidRPr="005B623A">
              <w:rPr>
                <w:rFonts w:ascii="Times New Roman" w:eastAsia="Times New Roman" w:hAnsi="Times New Roman" w:cs="Times New Roman"/>
                <w:color w:val="000000"/>
                <w:sz w:val="24"/>
                <w:szCs w:val="24"/>
              </w:rPr>
              <w:t>Yadadiri</w:t>
            </w:r>
            <w:proofErr w:type="spellEnd"/>
            <w:r w:rsidRPr="005B623A">
              <w:rPr>
                <w:rFonts w:ascii="Times New Roman" w:eastAsia="Times New Roman" w:hAnsi="Times New Roman" w:cs="Times New Roman"/>
                <w:color w:val="000000"/>
                <w:sz w:val="24"/>
                <w:szCs w:val="24"/>
              </w:rPr>
              <w:t xml:space="preserve">, </w:t>
            </w:r>
            <w:proofErr w:type="spellStart"/>
            <w:r w:rsidRPr="005B623A">
              <w:rPr>
                <w:rFonts w:ascii="Times New Roman" w:eastAsia="Times New Roman" w:hAnsi="Times New Roman" w:cs="Times New Roman"/>
                <w:color w:val="000000"/>
                <w:sz w:val="24"/>
                <w:szCs w:val="24"/>
              </w:rPr>
              <w:t>Bhubhanagiri</w:t>
            </w:r>
            <w:proofErr w:type="spellEnd"/>
            <w:r w:rsidRPr="005B623A">
              <w:rPr>
                <w:rFonts w:ascii="Times New Roman" w:eastAsia="Times New Roman" w:hAnsi="Times New Roman" w:cs="Times New Roman"/>
                <w:color w:val="000000"/>
                <w:sz w:val="24"/>
                <w:szCs w:val="24"/>
              </w:rPr>
              <w:t xml:space="preserve"> District</w:t>
            </w:r>
          </w:p>
        </w:tc>
        <w:tc>
          <w:tcPr>
            <w:tcW w:w="3150" w:type="dxa"/>
            <w:tcBorders>
              <w:top w:val="single" w:sz="8" w:space="0" w:color="FFFFFF"/>
              <w:left w:val="single" w:sz="8" w:space="0" w:color="FFFFFF"/>
              <w:bottom w:val="single" w:sz="8" w:space="0" w:color="FFFFFF"/>
              <w:right w:val="single" w:sz="8" w:space="0" w:color="FFFFFF"/>
            </w:tcBorders>
            <w:shd w:val="clear" w:color="auto" w:fill="E8E8E8"/>
            <w:tcMar>
              <w:top w:w="100" w:type="dxa"/>
              <w:left w:w="100" w:type="dxa"/>
              <w:bottom w:w="100" w:type="dxa"/>
              <w:right w:w="100" w:type="dxa"/>
            </w:tcMar>
            <w:hideMark/>
          </w:tcPr>
          <w:p w:rsidR="005B623A" w:rsidRPr="005B623A" w:rsidRDefault="005B623A" w:rsidP="00866FD9">
            <w:pPr>
              <w:spacing w:before="240" w:after="240" w:line="360" w:lineRule="auto"/>
              <w:ind w:left="620"/>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Sarpanch</w:t>
            </w:r>
          </w:p>
        </w:tc>
      </w:tr>
      <w:tr w:rsidR="005B623A" w:rsidRPr="005B623A" w:rsidTr="00866FD9">
        <w:trPr>
          <w:trHeight w:val="845"/>
        </w:trPr>
        <w:tc>
          <w:tcPr>
            <w:tcW w:w="2780" w:type="dxa"/>
            <w:tcBorders>
              <w:top w:val="single" w:sz="8" w:space="0" w:color="FFFFFF"/>
              <w:left w:val="single" w:sz="8" w:space="0" w:color="FFFFFF"/>
              <w:bottom w:val="single" w:sz="8" w:space="0" w:color="FFFFFF"/>
              <w:right w:val="single" w:sz="8" w:space="0" w:color="FFFFFF"/>
            </w:tcBorders>
            <w:shd w:val="clear" w:color="auto" w:fill="CECECE"/>
            <w:tcMar>
              <w:top w:w="100" w:type="dxa"/>
              <w:left w:w="100" w:type="dxa"/>
              <w:bottom w:w="100" w:type="dxa"/>
              <w:right w:w="100" w:type="dxa"/>
            </w:tcMar>
            <w:hideMark/>
          </w:tcPr>
          <w:p w:rsidR="005B623A" w:rsidRPr="005B623A" w:rsidRDefault="005B623A" w:rsidP="00866FD9">
            <w:pPr>
              <w:spacing w:before="240" w:after="240" w:line="360" w:lineRule="auto"/>
              <w:ind w:left="620"/>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Nearest village/ town</w:t>
            </w:r>
          </w:p>
        </w:tc>
        <w:tc>
          <w:tcPr>
            <w:tcW w:w="3600" w:type="dxa"/>
            <w:tcBorders>
              <w:top w:val="single" w:sz="8" w:space="0" w:color="FFFFFF"/>
              <w:left w:val="single" w:sz="8" w:space="0" w:color="FFFFFF"/>
              <w:bottom w:val="single" w:sz="8" w:space="0" w:color="FFFFFF"/>
              <w:right w:val="single" w:sz="8" w:space="0" w:color="FFFFFF"/>
            </w:tcBorders>
            <w:shd w:val="clear" w:color="auto" w:fill="CECECE"/>
            <w:tcMar>
              <w:top w:w="100" w:type="dxa"/>
              <w:left w:w="100" w:type="dxa"/>
              <w:bottom w:w="100" w:type="dxa"/>
              <w:right w:w="100" w:type="dxa"/>
            </w:tcMar>
            <w:hideMark/>
          </w:tcPr>
          <w:p w:rsidR="005B623A" w:rsidRPr="005B623A" w:rsidRDefault="005B623A" w:rsidP="00866FD9">
            <w:pPr>
              <w:spacing w:before="240" w:after="240" w:line="360" w:lineRule="auto"/>
              <w:ind w:left="620"/>
              <w:jc w:val="center"/>
              <w:rPr>
                <w:rFonts w:ascii="Times New Roman" w:eastAsia="Times New Roman" w:hAnsi="Times New Roman" w:cs="Times New Roman"/>
                <w:sz w:val="24"/>
                <w:szCs w:val="24"/>
              </w:rPr>
            </w:pPr>
            <w:proofErr w:type="spellStart"/>
            <w:r w:rsidRPr="005B623A">
              <w:rPr>
                <w:rFonts w:ascii="Times New Roman" w:eastAsia="Times New Roman" w:hAnsi="Times New Roman" w:cs="Times New Roman"/>
                <w:color w:val="000000"/>
                <w:sz w:val="24"/>
                <w:szCs w:val="24"/>
              </w:rPr>
              <w:t>Janagam</w:t>
            </w:r>
            <w:proofErr w:type="spellEnd"/>
          </w:p>
        </w:tc>
        <w:tc>
          <w:tcPr>
            <w:tcW w:w="3150" w:type="dxa"/>
            <w:tcBorders>
              <w:top w:val="single" w:sz="8" w:space="0" w:color="FFFFFF"/>
              <w:left w:val="single" w:sz="8" w:space="0" w:color="FFFFFF"/>
              <w:bottom w:val="single" w:sz="8" w:space="0" w:color="FFFFFF"/>
              <w:right w:val="single" w:sz="8" w:space="0" w:color="FFFFFF"/>
            </w:tcBorders>
            <w:shd w:val="clear" w:color="auto" w:fill="CECECE"/>
            <w:tcMar>
              <w:top w:w="100" w:type="dxa"/>
              <w:left w:w="100" w:type="dxa"/>
              <w:bottom w:w="100" w:type="dxa"/>
              <w:right w:w="100" w:type="dxa"/>
            </w:tcMar>
            <w:hideMark/>
          </w:tcPr>
          <w:p w:rsidR="005B623A" w:rsidRPr="005B623A" w:rsidRDefault="005B623A" w:rsidP="00866FD9">
            <w:pPr>
              <w:spacing w:before="240" w:after="240" w:line="360" w:lineRule="auto"/>
              <w:ind w:left="620"/>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Sarpanch</w:t>
            </w:r>
          </w:p>
        </w:tc>
      </w:tr>
      <w:tr w:rsidR="005B623A" w:rsidRPr="005B623A" w:rsidTr="00866FD9">
        <w:trPr>
          <w:trHeight w:val="680"/>
        </w:trPr>
        <w:tc>
          <w:tcPr>
            <w:tcW w:w="2780" w:type="dxa"/>
            <w:tcBorders>
              <w:top w:val="single" w:sz="8" w:space="0" w:color="FFFFFF"/>
              <w:left w:val="single" w:sz="8" w:space="0" w:color="FFFFFF"/>
              <w:bottom w:val="single" w:sz="8" w:space="0" w:color="FFFFFF"/>
              <w:right w:val="single" w:sz="8" w:space="0" w:color="FFFFFF"/>
            </w:tcBorders>
            <w:shd w:val="clear" w:color="auto" w:fill="E8E8E8"/>
            <w:tcMar>
              <w:top w:w="100" w:type="dxa"/>
              <w:left w:w="100" w:type="dxa"/>
              <w:bottom w:w="100" w:type="dxa"/>
              <w:right w:w="100" w:type="dxa"/>
            </w:tcMar>
            <w:hideMark/>
          </w:tcPr>
          <w:p w:rsidR="005B623A" w:rsidRPr="005B623A" w:rsidRDefault="005B623A" w:rsidP="00866FD9">
            <w:pPr>
              <w:spacing w:before="240" w:after="240" w:line="360" w:lineRule="auto"/>
              <w:ind w:left="620"/>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Area</w:t>
            </w:r>
          </w:p>
        </w:tc>
        <w:tc>
          <w:tcPr>
            <w:tcW w:w="3600" w:type="dxa"/>
            <w:tcBorders>
              <w:top w:val="single" w:sz="8" w:space="0" w:color="FFFFFF"/>
              <w:left w:val="single" w:sz="8" w:space="0" w:color="FFFFFF"/>
              <w:bottom w:val="single" w:sz="8" w:space="0" w:color="FFFFFF"/>
              <w:right w:val="single" w:sz="8" w:space="0" w:color="FFFFFF"/>
            </w:tcBorders>
            <w:shd w:val="clear" w:color="auto" w:fill="E8E8E8"/>
            <w:tcMar>
              <w:top w:w="100" w:type="dxa"/>
              <w:left w:w="100" w:type="dxa"/>
              <w:bottom w:w="100" w:type="dxa"/>
              <w:right w:w="100" w:type="dxa"/>
            </w:tcMar>
            <w:hideMark/>
          </w:tcPr>
          <w:p w:rsidR="005B623A" w:rsidRPr="005B623A" w:rsidRDefault="005B623A" w:rsidP="00866FD9">
            <w:pPr>
              <w:spacing w:before="240" w:after="240" w:line="360" w:lineRule="auto"/>
              <w:ind w:left="620"/>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1001 hectares (2011 census)</w:t>
            </w:r>
          </w:p>
        </w:tc>
        <w:tc>
          <w:tcPr>
            <w:tcW w:w="3150" w:type="dxa"/>
            <w:tcBorders>
              <w:top w:val="single" w:sz="8" w:space="0" w:color="FFFFFF"/>
              <w:left w:val="single" w:sz="8" w:space="0" w:color="FFFFFF"/>
              <w:bottom w:val="single" w:sz="8" w:space="0" w:color="FFFFFF"/>
              <w:right w:val="single" w:sz="8" w:space="0" w:color="FFFFFF"/>
            </w:tcBorders>
            <w:shd w:val="clear" w:color="auto" w:fill="E8E8E8"/>
            <w:tcMar>
              <w:top w:w="100" w:type="dxa"/>
              <w:left w:w="100" w:type="dxa"/>
              <w:bottom w:w="100" w:type="dxa"/>
              <w:right w:w="100" w:type="dxa"/>
            </w:tcMar>
            <w:hideMark/>
          </w:tcPr>
          <w:p w:rsidR="005B623A" w:rsidRPr="005B623A" w:rsidRDefault="005B623A" w:rsidP="00866FD9">
            <w:pPr>
              <w:spacing w:before="240" w:after="240" w:line="360" w:lineRule="auto"/>
              <w:ind w:left="620"/>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Sarpanch</w:t>
            </w:r>
          </w:p>
        </w:tc>
      </w:tr>
      <w:tr w:rsidR="005B623A" w:rsidRPr="005B623A" w:rsidTr="00866FD9">
        <w:trPr>
          <w:trHeight w:val="1100"/>
        </w:trPr>
        <w:tc>
          <w:tcPr>
            <w:tcW w:w="2780" w:type="dxa"/>
            <w:tcBorders>
              <w:top w:val="single" w:sz="8" w:space="0" w:color="FFFFFF"/>
              <w:left w:val="single" w:sz="8" w:space="0" w:color="FFFFFF"/>
              <w:bottom w:val="single" w:sz="8" w:space="0" w:color="FFFFFF"/>
              <w:right w:val="single" w:sz="8" w:space="0" w:color="FFFFFF"/>
            </w:tcBorders>
            <w:shd w:val="clear" w:color="auto" w:fill="CECECE"/>
            <w:tcMar>
              <w:top w:w="100" w:type="dxa"/>
              <w:left w:w="100" w:type="dxa"/>
              <w:bottom w:w="100" w:type="dxa"/>
              <w:right w:w="100" w:type="dxa"/>
            </w:tcMar>
            <w:hideMark/>
          </w:tcPr>
          <w:p w:rsidR="005B623A" w:rsidRPr="005B623A" w:rsidRDefault="005B623A" w:rsidP="00866FD9">
            <w:pPr>
              <w:spacing w:before="240" w:after="240" w:line="360" w:lineRule="auto"/>
              <w:ind w:left="620"/>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Average Revenue (for 2018)</w:t>
            </w:r>
          </w:p>
        </w:tc>
        <w:tc>
          <w:tcPr>
            <w:tcW w:w="3600" w:type="dxa"/>
            <w:tcBorders>
              <w:top w:val="single" w:sz="8" w:space="0" w:color="FFFFFF"/>
              <w:left w:val="single" w:sz="8" w:space="0" w:color="FFFFFF"/>
              <w:bottom w:val="single" w:sz="8" w:space="0" w:color="FFFFFF"/>
              <w:right w:val="single" w:sz="8" w:space="0" w:color="FFFFFF"/>
            </w:tcBorders>
            <w:shd w:val="clear" w:color="auto" w:fill="CECECE"/>
            <w:tcMar>
              <w:top w:w="100" w:type="dxa"/>
              <w:left w:w="100" w:type="dxa"/>
              <w:bottom w:w="100" w:type="dxa"/>
              <w:right w:w="100" w:type="dxa"/>
            </w:tcMar>
            <w:hideMark/>
          </w:tcPr>
          <w:p w:rsidR="005B623A" w:rsidRPr="005B623A" w:rsidRDefault="005B623A" w:rsidP="00866FD9">
            <w:pPr>
              <w:spacing w:before="240" w:after="240" w:line="360" w:lineRule="auto"/>
              <w:ind w:left="620"/>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7-8 crore (approximately)</w:t>
            </w:r>
          </w:p>
        </w:tc>
        <w:tc>
          <w:tcPr>
            <w:tcW w:w="3150" w:type="dxa"/>
            <w:tcBorders>
              <w:top w:val="single" w:sz="8" w:space="0" w:color="FFFFFF"/>
              <w:left w:val="single" w:sz="8" w:space="0" w:color="FFFFFF"/>
              <w:bottom w:val="single" w:sz="8" w:space="0" w:color="FFFFFF"/>
              <w:right w:val="single" w:sz="8" w:space="0" w:color="FFFFFF"/>
            </w:tcBorders>
            <w:shd w:val="clear" w:color="auto" w:fill="CECECE"/>
            <w:tcMar>
              <w:top w:w="100" w:type="dxa"/>
              <w:left w:w="100" w:type="dxa"/>
              <w:bottom w:w="100" w:type="dxa"/>
              <w:right w:w="100" w:type="dxa"/>
            </w:tcMar>
            <w:hideMark/>
          </w:tcPr>
          <w:p w:rsidR="005B623A" w:rsidRPr="005B623A" w:rsidRDefault="005B623A" w:rsidP="00866FD9">
            <w:pPr>
              <w:spacing w:before="240" w:after="240" w:line="360" w:lineRule="auto"/>
              <w:ind w:left="620"/>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Village Revenue Assistant</w:t>
            </w:r>
          </w:p>
        </w:tc>
      </w:tr>
      <w:tr w:rsidR="005B623A" w:rsidRPr="005B623A" w:rsidTr="00866FD9">
        <w:trPr>
          <w:trHeight w:val="770"/>
        </w:trPr>
        <w:tc>
          <w:tcPr>
            <w:tcW w:w="2780" w:type="dxa"/>
            <w:tcBorders>
              <w:top w:val="single" w:sz="8" w:space="0" w:color="FFFFFF"/>
              <w:left w:val="single" w:sz="8" w:space="0" w:color="FFFFFF"/>
              <w:bottom w:val="single" w:sz="8" w:space="0" w:color="FFFFFF"/>
              <w:right w:val="single" w:sz="8" w:space="0" w:color="FFFFFF"/>
            </w:tcBorders>
            <w:shd w:val="clear" w:color="auto" w:fill="E8E8E8"/>
            <w:tcMar>
              <w:top w:w="100" w:type="dxa"/>
              <w:left w:w="100" w:type="dxa"/>
              <w:bottom w:w="100" w:type="dxa"/>
              <w:right w:w="100" w:type="dxa"/>
            </w:tcMar>
            <w:hideMark/>
          </w:tcPr>
          <w:p w:rsidR="005B623A" w:rsidRPr="005B623A" w:rsidRDefault="005B623A" w:rsidP="00866FD9">
            <w:pPr>
              <w:spacing w:before="240" w:after="240" w:line="360" w:lineRule="auto"/>
              <w:ind w:left="620"/>
              <w:jc w:val="center"/>
              <w:rPr>
                <w:rFonts w:ascii="Times New Roman" w:eastAsia="Times New Roman" w:hAnsi="Times New Roman" w:cs="Times New Roman"/>
                <w:sz w:val="24"/>
                <w:szCs w:val="24"/>
              </w:rPr>
            </w:pPr>
            <w:proofErr w:type="spellStart"/>
            <w:r w:rsidRPr="005B623A">
              <w:rPr>
                <w:rFonts w:ascii="Times New Roman" w:eastAsia="Times New Roman" w:hAnsi="Times New Roman" w:cs="Times New Roman"/>
                <w:color w:val="000000"/>
                <w:sz w:val="24"/>
                <w:szCs w:val="24"/>
              </w:rPr>
              <w:t>Pincode</w:t>
            </w:r>
            <w:proofErr w:type="spellEnd"/>
          </w:p>
        </w:tc>
        <w:tc>
          <w:tcPr>
            <w:tcW w:w="3600" w:type="dxa"/>
            <w:tcBorders>
              <w:top w:val="single" w:sz="8" w:space="0" w:color="FFFFFF"/>
              <w:left w:val="single" w:sz="8" w:space="0" w:color="FFFFFF"/>
              <w:bottom w:val="single" w:sz="8" w:space="0" w:color="FFFFFF"/>
              <w:right w:val="single" w:sz="8" w:space="0" w:color="FFFFFF"/>
            </w:tcBorders>
            <w:shd w:val="clear" w:color="auto" w:fill="E8E8E8"/>
            <w:tcMar>
              <w:top w:w="100" w:type="dxa"/>
              <w:left w:w="100" w:type="dxa"/>
              <w:bottom w:w="100" w:type="dxa"/>
              <w:right w:w="100" w:type="dxa"/>
            </w:tcMar>
            <w:hideMark/>
          </w:tcPr>
          <w:p w:rsidR="005B623A" w:rsidRPr="005B623A" w:rsidRDefault="005B623A" w:rsidP="00866FD9">
            <w:pPr>
              <w:spacing w:before="240" w:after="240" w:line="360" w:lineRule="auto"/>
              <w:ind w:left="620"/>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508277</w:t>
            </w:r>
          </w:p>
        </w:tc>
        <w:tc>
          <w:tcPr>
            <w:tcW w:w="3150" w:type="dxa"/>
            <w:tcBorders>
              <w:top w:val="single" w:sz="8" w:space="0" w:color="FFFFFF"/>
              <w:left w:val="single" w:sz="8" w:space="0" w:color="FFFFFF"/>
              <w:bottom w:val="single" w:sz="8" w:space="0" w:color="FFFFFF"/>
              <w:right w:val="single" w:sz="8" w:space="0" w:color="FFFFFF"/>
            </w:tcBorders>
            <w:shd w:val="clear" w:color="auto" w:fill="E8E8E8"/>
            <w:tcMar>
              <w:top w:w="100" w:type="dxa"/>
              <w:left w:w="100" w:type="dxa"/>
              <w:bottom w:w="100" w:type="dxa"/>
              <w:right w:w="100" w:type="dxa"/>
            </w:tcMar>
            <w:hideMark/>
          </w:tcPr>
          <w:p w:rsidR="005B623A" w:rsidRPr="005B623A" w:rsidRDefault="005B623A" w:rsidP="00866FD9">
            <w:pPr>
              <w:spacing w:before="240" w:after="240" w:line="360" w:lineRule="auto"/>
              <w:ind w:left="620"/>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Post Office</w:t>
            </w:r>
          </w:p>
        </w:tc>
      </w:tr>
      <w:tr w:rsidR="005B623A" w:rsidRPr="005B623A" w:rsidTr="00866FD9">
        <w:trPr>
          <w:trHeight w:val="740"/>
        </w:trPr>
        <w:tc>
          <w:tcPr>
            <w:tcW w:w="2780" w:type="dxa"/>
            <w:tcBorders>
              <w:top w:val="single" w:sz="8" w:space="0" w:color="FFFFFF"/>
              <w:left w:val="single" w:sz="8" w:space="0" w:color="FFFFFF"/>
              <w:bottom w:val="single" w:sz="8" w:space="0" w:color="FFFFFF"/>
              <w:right w:val="single" w:sz="8" w:space="0" w:color="FFFFFF"/>
            </w:tcBorders>
            <w:shd w:val="clear" w:color="auto" w:fill="CECECE"/>
            <w:tcMar>
              <w:top w:w="100" w:type="dxa"/>
              <w:left w:w="100" w:type="dxa"/>
              <w:bottom w:w="100" w:type="dxa"/>
              <w:right w:w="100" w:type="dxa"/>
            </w:tcMar>
            <w:hideMark/>
          </w:tcPr>
          <w:p w:rsidR="005B623A" w:rsidRPr="005B623A" w:rsidRDefault="005B623A" w:rsidP="00866FD9">
            <w:pPr>
              <w:spacing w:before="240" w:after="240" w:line="360" w:lineRule="auto"/>
              <w:ind w:left="620"/>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Total Population</w:t>
            </w:r>
          </w:p>
        </w:tc>
        <w:tc>
          <w:tcPr>
            <w:tcW w:w="3600" w:type="dxa"/>
            <w:tcBorders>
              <w:top w:val="single" w:sz="8" w:space="0" w:color="FFFFFF"/>
              <w:left w:val="single" w:sz="8" w:space="0" w:color="FFFFFF"/>
              <w:bottom w:val="single" w:sz="8" w:space="0" w:color="FFFFFF"/>
              <w:right w:val="single" w:sz="8" w:space="0" w:color="FFFFFF"/>
            </w:tcBorders>
            <w:shd w:val="clear" w:color="auto" w:fill="CECECE"/>
            <w:tcMar>
              <w:top w:w="100" w:type="dxa"/>
              <w:left w:w="100" w:type="dxa"/>
              <w:bottom w:w="100" w:type="dxa"/>
              <w:right w:w="100" w:type="dxa"/>
            </w:tcMar>
            <w:hideMark/>
          </w:tcPr>
          <w:p w:rsidR="005B623A" w:rsidRPr="005B623A" w:rsidRDefault="005B623A" w:rsidP="00866FD9">
            <w:pPr>
              <w:spacing w:before="240" w:after="240" w:line="360" w:lineRule="auto"/>
              <w:ind w:left="620"/>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2026</w:t>
            </w:r>
          </w:p>
        </w:tc>
        <w:tc>
          <w:tcPr>
            <w:tcW w:w="3150" w:type="dxa"/>
            <w:tcBorders>
              <w:top w:val="single" w:sz="8" w:space="0" w:color="FFFFFF"/>
              <w:left w:val="single" w:sz="8" w:space="0" w:color="FFFFFF"/>
              <w:bottom w:val="single" w:sz="8" w:space="0" w:color="FFFFFF"/>
              <w:right w:val="single" w:sz="8" w:space="0" w:color="FFFFFF"/>
            </w:tcBorders>
            <w:shd w:val="clear" w:color="auto" w:fill="CECECE"/>
            <w:tcMar>
              <w:top w:w="100" w:type="dxa"/>
              <w:left w:w="100" w:type="dxa"/>
              <w:bottom w:w="100" w:type="dxa"/>
              <w:right w:w="100" w:type="dxa"/>
            </w:tcMar>
            <w:hideMark/>
          </w:tcPr>
          <w:p w:rsidR="005B623A" w:rsidRPr="005B623A" w:rsidRDefault="005B623A" w:rsidP="00866FD9">
            <w:pPr>
              <w:spacing w:before="240" w:after="240" w:line="360" w:lineRule="auto"/>
              <w:ind w:left="620"/>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Asha Workers</w:t>
            </w:r>
          </w:p>
        </w:tc>
      </w:tr>
      <w:tr w:rsidR="005B623A" w:rsidRPr="005B623A" w:rsidTr="00866FD9">
        <w:trPr>
          <w:trHeight w:val="1055"/>
        </w:trPr>
        <w:tc>
          <w:tcPr>
            <w:tcW w:w="2780" w:type="dxa"/>
            <w:tcBorders>
              <w:top w:val="single" w:sz="8" w:space="0" w:color="FFFFFF"/>
              <w:left w:val="single" w:sz="8" w:space="0" w:color="FFFFFF"/>
              <w:bottom w:val="single" w:sz="8" w:space="0" w:color="FFFFFF"/>
              <w:right w:val="single" w:sz="8" w:space="0" w:color="FFFFFF"/>
            </w:tcBorders>
            <w:shd w:val="clear" w:color="auto" w:fill="E8E8E8"/>
            <w:tcMar>
              <w:top w:w="100" w:type="dxa"/>
              <w:left w:w="100" w:type="dxa"/>
              <w:bottom w:w="100" w:type="dxa"/>
              <w:right w:w="100" w:type="dxa"/>
            </w:tcMar>
            <w:hideMark/>
          </w:tcPr>
          <w:p w:rsidR="005B623A" w:rsidRPr="005B623A" w:rsidRDefault="005B623A" w:rsidP="00866FD9">
            <w:pPr>
              <w:spacing w:before="240" w:after="240" w:line="360" w:lineRule="auto"/>
              <w:ind w:left="620"/>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Sex Ratio</w:t>
            </w:r>
          </w:p>
        </w:tc>
        <w:tc>
          <w:tcPr>
            <w:tcW w:w="3600" w:type="dxa"/>
            <w:tcBorders>
              <w:top w:val="single" w:sz="8" w:space="0" w:color="FFFFFF"/>
              <w:left w:val="single" w:sz="8" w:space="0" w:color="FFFFFF"/>
              <w:bottom w:val="single" w:sz="8" w:space="0" w:color="FFFFFF"/>
              <w:right w:val="single" w:sz="8" w:space="0" w:color="FFFFFF"/>
            </w:tcBorders>
            <w:shd w:val="clear" w:color="auto" w:fill="E8E8E8"/>
            <w:tcMar>
              <w:top w:w="100" w:type="dxa"/>
              <w:left w:w="100" w:type="dxa"/>
              <w:bottom w:w="100" w:type="dxa"/>
              <w:right w:w="100" w:type="dxa"/>
            </w:tcMar>
            <w:hideMark/>
          </w:tcPr>
          <w:p w:rsidR="005B623A" w:rsidRPr="005B623A" w:rsidRDefault="005B623A" w:rsidP="00866FD9">
            <w:pPr>
              <w:spacing w:before="240" w:after="240" w:line="360" w:lineRule="auto"/>
              <w:ind w:left="620"/>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0.97: 1</w:t>
            </w:r>
          </w:p>
          <w:p w:rsidR="005B623A" w:rsidRPr="005B623A" w:rsidRDefault="005B623A" w:rsidP="00866FD9">
            <w:pPr>
              <w:spacing w:before="240" w:after="240" w:line="360" w:lineRule="auto"/>
              <w:ind w:left="620"/>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lastRenderedPageBreak/>
              <w:t>(1002 females &amp; 1024 males)</w:t>
            </w:r>
          </w:p>
        </w:tc>
        <w:tc>
          <w:tcPr>
            <w:tcW w:w="3150" w:type="dxa"/>
            <w:tcBorders>
              <w:top w:val="single" w:sz="8" w:space="0" w:color="FFFFFF"/>
              <w:left w:val="single" w:sz="8" w:space="0" w:color="FFFFFF"/>
              <w:bottom w:val="single" w:sz="8" w:space="0" w:color="FFFFFF"/>
              <w:right w:val="single" w:sz="8" w:space="0" w:color="FFFFFF"/>
            </w:tcBorders>
            <w:shd w:val="clear" w:color="auto" w:fill="E8E8E8"/>
            <w:tcMar>
              <w:top w:w="100" w:type="dxa"/>
              <w:left w:w="100" w:type="dxa"/>
              <w:bottom w:w="100" w:type="dxa"/>
              <w:right w:w="100" w:type="dxa"/>
            </w:tcMar>
            <w:hideMark/>
          </w:tcPr>
          <w:p w:rsidR="005B623A" w:rsidRPr="005B623A" w:rsidRDefault="005B623A" w:rsidP="00866FD9">
            <w:pPr>
              <w:spacing w:before="240" w:after="240" w:line="360" w:lineRule="auto"/>
              <w:ind w:left="620"/>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lastRenderedPageBreak/>
              <w:t>Calculated</w:t>
            </w:r>
          </w:p>
        </w:tc>
      </w:tr>
      <w:tr w:rsidR="005B623A" w:rsidRPr="005B623A" w:rsidTr="00866FD9">
        <w:trPr>
          <w:trHeight w:val="845"/>
        </w:trPr>
        <w:tc>
          <w:tcPr>
            <w:tcW w:w="2780" w:type="dxa"/>
            <w:tcBorders>
              <w:top w:val="single" w:sz="8" w:space="0" w:color="FFFFFF"/>
              <w:left w:val="single" w:sz="8" w:space="0" w:color="FFFFFF"/>
              <w:bottom w:val="single" w:sz="8" w:space="0" w:color="FFFFFF"/>
              <w:right w:val="single" w:sz="8" w:space="0" w:color="FFFFFF"/>
            </w:tcBorders>
            <w:shd w:val="clear" w:color="auto" w:fill="CECECE"/>
            <w:tcMar>
              <w:top w:w="100" w:type="dxa"/>
              <w:left w:w="100" w:type="dxa"/>
              <w:bottom w:w="100" w:type="dxa"/>
              <w:right w:w="100" w:type="dxa"/>
            </w:tcMar>
            <w:hideMark/>
          </w:tcPr>
          <w:p w:rsidR="005B623A" w:rsidRPr="005B623A" w:rsidRDefault="005B623A" w:rsidP="00866FD9">
            <w:pPr>
              <w:spacing w:before="240" w:after="240" w:line="360" w:lineRule="auto"/>
              <w:ind w:left="620"/>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Number of Households</w:t>
            </w:r>
          </w:p>
        </w:tc>
        <w:tc>
          <w:tcPr>
            <w:tcW w:w="3600" w:type="dxa"/>
            <w:tcBorders>
              <w:top w:val="single" w:sz="8" w:space="0" w:color="FFFFFF"/>
              <w:left w:val="single" w:sz="8" w:space="0" w:color="FFFFFF"/>
              <w:bottom w:val="single" w:sz="8" w:space="0" w:color="FFFFFF"/>
              <w:right w:val="single" w:sz="8" w:space="0" w:color="FFFFFF"/>
            </w:tcBorders>
            <w:shd w:val="clear" w:color="auto" w:fill="CECECE"/>
            <w:tcMar>
              <w:top w:w="100" w:type="dxa"/>
              <w:left w:w="100" w:type="dxa"/>
              <w:bottom w:w="100" w:type="dxa"/>
              <w:right w:w="100" w:type="dxa"/>
            </w:tcMar>
            <w:hideMark/>
          </w:tcPr>
          <w:p w:rsidR="005B623A" w:rsidRPr="005B623A" w:rsidRDefault="005B623A" w:rsidP="00866FD9">
            <w:pPr>
              <w:spacing w:before="240" w:after="240" w:line="360" w:lineRule="auto"/>
              <w:ind w:left="620"/>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574</w:t>
            </w:r>
          </w:p>
        </w:tc>
        <w:tc>
          <w:tcPr>
            <w:tcW w:w="3150" w:type="dxa"/>
            <w:tcBorders>
              <w:top w:val="single" w:sz="8" w:space="0" w:color="FFFFFF"/>
              <w:left w:val="single" w:sz="8" w:space="0" w:color="FFFFFF"/>
              <w:bottom w:val="single" w:sz="8" w:space="0" w:color="FFFFFF"/>
              <w:right w:val="single" w:sz="8" w:space="0" w:color="FFFFFF"/>
            </w:tcBorders>
            <w:shd w:val="clear" w:color="auto" w:fill="CECECE"/>
            <w:tcMar>
              <w:top w:w="100" w:type="dxa"/>
              <w:left w:w="100" w:type="dxa"/>
              <w:bottom w:w="100" w:type="dxa"/>
              <w:right w:w="100" w:type="dxa"/>
            </w:tcMar>
            <w:hideMark/>
          </w:tcPr>
          <w:p w:rsidR="005B623A" w:rsidRPr="005B623A" w:rsidRDefault="005B623A" w:rsidP="00866FD9">
            <w:pPr>
              <w:spacing w:before="240" w:after="240" w:line="360" w:lineRule="auto"/>
              <w:ind w:left="620"/>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Sarpanch</w:t>
            </w:r>
          </w:p>
        </w:tc>
      </w:tr>
      <w:tr w:rsidR="005B623A" w:rsidRPr="005B623A" w:rsidTr="00866FD9">
        <w:trPr>
          <w:trHeight w:val="1100"/>
        </w:trPr>
        <w:tc>
          <w:tcPr>
            <w:tcW w:w="2780" w:type="dxa"/>
            <w:tcBorders>
              <w:top w:val="single" w:sz="8" w:space="0" w:color="FFFFFF"/>
              <w:left w:val="single" w:sz="8" w:space="0" w:color="FFFFFF"/>
              <w:bottom w:val="single" w:sz="8" w:space="0" w:color="FFFFFF"/>
              <w:right w:val="single" w:sz="8" w:space="0" w:color="FFFFFF"/>
            </w:tcBorders>
            <w:shd w:val="clear" w:color="auto" w:fill="E8E8E8"/>
            <w:tcMar>
              <w:top w:w="100" w:type="dxa"/>
              <w:left w:w="100" w:type="dxa"/>
              <w:bottom w:w="100" w:type="dxa"/>
              <w:right w:w="100" w:type="dxa"/>
            </w:tcMar>
            <w:hideMark/>
          </w:tcPr>
          <w:p w:rsidR="005B623A" w:rsidRPr="005B623A" w:rsidRDefault="005B623A" w:rsidP="00866FD9">
            <w:pPr>
              <w:spacing w:before="240" w:after="240" w:line="360" w:lineRule="auto"/>
              <w:ind w:left="620"/>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Average family member in one house</w:t>
            </w:r>
          </w:p>
        </w:tc>
        <w:tc>
          <w:tcPr>
            <w:tcW w:w="3600" w:type="dxa"/>
            <w:tcBorders>
              <w:top w:val="single" w:sz="8" w:space="0" w:color="FFFFFF"/>
              <w:left w:val="single" w:sz="8" w:space="0" w:color="FFFFFF"/>
              <w:bottom w:val="single" w:sz="8" w:space="0" w:color="FFFFFF"/>
              <w:right w:val="single" w:sz="8" w:space="0" w:color="FFFFFF"/>
            </w:tcBorders>
            <w:shd w:val="clear" w:color="auto" w:fill="E8E8E8"/>
            <w:tcMar>
              <w:top w:w="100" w:type="dxa"/>
              <w:left w:w="100" w:type="dxa"/>
              <w:bottom w:w="100" w:type="dxa"/>
              <w:right w:w="100" w:type="dxa"/>
            </w:tcMar>
            <w:hideMark/>
          </w:tcPr>
          <w:p w:rsidR="005B623A" w:rsidRPr="005B623A" w:rsidRDefault="005B623A" w:rsidP="00866FD9">
            <w:pPr>
              <w:spacing w:before="240" w:after="240" w:line="360" w:lineRule="auto"/>
              <w:ind w:left="620"/>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3-4 members (approximately)</w:t>
            </w:r>
          </w:p>
        </w:tc>
        <w:tc>
          <w:tcPr>
            <w:tcW w:w="3150" w:type="dxa"/>
            <w:tcBorders>
              <w:top w:val="single" w:sz="8" w:space="0" w:color="FFFFFF"/>
              <w:left w:val="single" w:sz="8" w:space="0" w:color="FFFFFF"/>
              <w:bottom w:val="single" w:sz="8" w:space="0" w:color="FFFFFF"/>
              <w:right w:val="single" w:sz="8" w:space="0" w:color="FFFFFF"/>
            </w:tcBorders>
            <w:shd w:val="clear" w:color="auto" w:fill="E8E8E8"/>
            <w:tcMar>
              <w:top w:w="100" w:type="dxa"/>
              <w:left w:w="100" w:type="dxa"/>
              <w:bottom w:w="100" w:type="dxa"/>
              <w:right w:w="100" w:type="dxa"/>
            </w:tcMar>
            <w:hideMark/>
          </w:tcPr>
          <w:p w:rsidR="005B623A" w:rsidRPr="005B623A" w:rsidRDefault="005B623A" w:rsidP="00866FD9">
            <w:pPr>
              <w:spacing w:before="240" w:after="240" w:line="360" w:lineRule="auto"/>
              <w:ind w:left="620"/>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Calculated</w:t>
            </w:r>
          </w:p>
        </w:tc>
      </w:tr>
      <w:tr w:rsidR="005B623A" w:rsidRPr="005B623A" w:rsidTr="00866FD9">
        <w:trPr>
          <w:trHeight w:val="1025"/>
        </w:trPr>
        <w:tc>
          <w:tcPr>
            <w:tcW w:w="2780" w:type="dxa"/>
            <w:tcBorders>
              <w:top w:val="single" w:sz="8" w:space="0" w:color="FFFFFF"/>
              <w:left w:val="single" w:sz="8" w:space="0" w:color="FFFFFF"/>
              <w:bottom w:val="single" w:sz="8" w:space="0" w:color="FFFFFF"/>
              <w:right w:val="single" w:sz="8" w:space="0" w:color="FFFFFF"/>
            </w:tcBorders>
            <w:shd w:val="clear" w:color="auto" w:fill="CECECE"/>
            <w:tcMar>
              <w:top w:w="100" w:type="dxa"/>
              <w:left w:w="100" w:type="dxa"/>
              <w:bottom w:w="100" w:type="dxa"/>
              <w:right w:w="100" w:type="dxa"/>
            </w:tcMar>
            <w:hideMark/>
          </w:tcPr>
          <w:p w:rsidR="005B623A" w:rsidRPr="005B623A" w:rsidRDefault="005B623A" w:rsidP="00866FD9">
            <w:pPr>
              <w:spacing w:before="240" w:after="240" w:line="360" w:lineRule="auto"/>
              <w:ind w:left="620"/>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Natural Deaths</w:t>
            </w:r>
          </w:p>
        </w:tc>
        <w:tc>
          <w:tcPr>
            <w:tcW w:w="3600" w:type="dxa"/>
            <w:tcBorders>
              <w:top w:val="single" w:sz="8" w:space="0" w:color="FFFFFF"/>
              <w:left w:val="single" w:sz="8" w:space="0" w:color="FFFFFF"/>
              <w:bottom w:val="single" w:sz="8" w:space="0" w:color="FFFFFF"/>
              <w:right w:val="single" w:sz="8" w:space="0" w:color="FFFFFF"/>
            </w:tcBorders>
            <w:shd w:val="clear" w:color="auto" w:fill="CECECE"/>
            <w:tcMar>
              <w:top w:w="100" w:type="dxa"/>
              <w:left w:w="100" w:type="dxa"/>
              <w:bottom w:w="100" w:type="dxa"/>
              <w:right w:w="100" w:type="dxa"/>
            </w:tcMar>
            <w:hideMark/>
          </w:tcPr>
          <w:p w:rsidR="005B623A" w:rsidRPr="005B623A" w:rsidRDefault="005B623A" w:rsidP="00866FD9">
            <w:pPr>
              <w:spacing w:before="240" w:after="240" w:line="360" w:lineRule="auto"/>
              <w:ind w:left="620"/>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6 / 0.30% in the previous years</w:t>
            </w:r>
          </w:p>
        </w:tc>
        <w:tc>
          <w:tcPr>
            <w:tcW w:w="3150" w:type="dxa"/>
            <w:tcBorders>
              <w:top w:val="single" w:sz="8" w:space="0" w:color="FFFFFF"/>
              <w:left w:val="single" w:sz="8" w:space="0" w:color="FFFFFF"/>
              <w:bottom w:val="single" w:sz="8" w:space="0" w:color="FFFFFF"/>
              <w:right w:val="single" w:sz="8" w:space="0" w:color="FFFFFF"/>
            </w:tcBorders>
            <w:shd w:val="clear" w:color="auto" w:fill="CECECE"/>
            <w:tcMar>
              <w:top w:w="100" w:type="dxa"/>
              <w:left w:w="100" w:type="dxa"/>
              <w:bottom w:w="100" w:type="dxa"/>
              <w:right w:w="100" w:type="dxa"/>
            </w:tcMar>
            <w:hideMark/>
          </w:tcPr>
          <w:p w:rsidR="005B623A" w:rsidRPr="005B623A" w:rsidRDefault="005B623A" w:rsidP="00866FD9">
            <w:pPr>
              <w:spacing w:before="240" w:after="240" w:line="360" w:lineRule="auto"/>
              <w:ind w:left="620"/>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Asha Workers</w:t>
            </w:r>
          </w:p>
        </w:tc>
      </w:tr>
      <w:tr w:rsidR="005B623A" w:rsidRPr="005B623A" w:rsidTr="00866FD9">
        <w:trPr>
          <w:trHeight w:val="680"/>
        </w:trPr>
        <w:tc>
          <w:tcPr>
            <w:tcW w:w="2780" w:type="dxa"/>
            <w:tcBorders>
              <w:top w:val="single" w:sz="8" w:space="0" w:color="FFFFFF"/>
              <w:left w:val="single" w:sz="8" w:space="0" w:color="FFFFFF"/>
              <w:bottom w:val="single" w:sz="8" w:space="0" w:color="FFFFFF"/>
              <w:right w:val="single" w:sz="8" w:space="0" w:color="FFFFFF"/>
            </w:tcBorders>
            <w:shd w:val="clear" w:color="auto" w:fill="E8E8E8"/>
            <w:tcMar>
              <w:top w:w="100" w:type="dxa"/>
              <w:left w:w="100" w:type="dxa"/>
              <w:bottom w:w="100" w:type="dxa"/>
              <w:right w:w="100" w:type="dxa"/>
            </w:tcMar>
            <w:hideMark/>
          </w:tcPr>
          <w:p w:rsidR="005B623A" w:rsidRPr="005B623A" w:rsidRDefault="005B623A" w:rsidP="00866FD9">
            <w:pPr>
              <w:spacing w:before="240" w:after="240" w:line="360" w:lineRule="auto"/>
              <w:ind w:left="620"/>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Accidental deaths</w:t>
            </w:r>
          </w:p>
        </w:tc>
        <w:tc>
          <w:tcPr>
            <w:tcW w:w="3600" w:type="dxa"/>
            <w:tcBorders>
              <w:top w:val="single" w:sz="8" w:space="0" w:color="FFFFFF"/>
              <w:left w:val="single" w:sz="8" w:space="0" w:color="FFFFFF"/>
              <w:bottom w:val="single" w:sz="8" w:space="0" w:color="FFFFFF"/>
              <w:right w:val="single" w:sz="8" w:space="0" w:color="FFFFFF"/>
            </w:tcBorders>
            <w:shd w:val="clear" w:color="auto" w:fill="E8E8E8"/>
            <w:tcMar>
              <w:top w:w="100" w:type="dxa"/>
              <w:left w:w="100" w:type="dxa"/>
              <w:bottom w:w="100" w:type="dxa"/>
              <w:right w:w="100" w:type="dxa"/>
            </w:tcMar>
            <w:hideMark/>
          </w:tcPr>
          <w:p w:rsidR="005B623A" w:rsidRPr="005B623A" w:rsidRDefault="005B623A" w:rsidP="00866FD9">
            <w:pPr>
              <w:spacing w:before="240" w:after="240" w:line="360" w:lineRule="auto"/>
              <w:ind w:left="620"/>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0</w:t>
            </w:r>
          </w:p>
        </w:tc>
        <w:tc>
          <w:tcPr>
            <w:tcW w:w="3150" w:type="dxa"/>
            <w:tcBorders>
              <w:top w:val="single" w:sz="8" w:space="0" w:color="FFFFFF"/>
              <w:left w:val="single" w:sz="8" w:space="0" w:color="FFFFFF"/>
              <w:bottom w:val="single" w:sz="8" w:space="0" w:color="FFFFFF"/>
              <w:right w:val="single" w:sz="8" w:space="0" w:color="FFFFFF"/>
            </w:tcBorders>
            <w:shd w:val="clear" w:color="auto" w:fill="E8E8E8"/>
            <w:tcMar>
              <w:top w:w="100" w:type="dxa"/>
              <w:left w:w="100" w:type="dxa"/>
              <w:bottom w:w="100" w:type="dxa"/>
              <w:right w:w="100" w:type="dxa"/>
            </w:tcMar>
            <w:hideMark/>
          </w:tcPr>
          <w:p w:rsidR="005B623A" w:rsidRPr="005B623A" w:rsidRDefault="005B623A" w:rsidP="00866FD9">
            <w:pPr>
              <w:spacing w:before="240" w:after="240" w:line="360" w:lineRule="auto"/>
              <w:ind w:left="620"/>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Asha Workers</w:t>
            </w:r>
          </w:p>
        </w:tc>
      </w:tr>
      <w:tr w:rsidR="005B623A" w:rsidRPr="005B623A" w:rsidTr="00866FD9">
        <w:trPr>
          <w:trHeight w:val="845"/>
        </w:trPr>
        <w:tc>
          <w:tcPr>
            <w:tcW w:w="2780" w:type="dxa"/>
            <w:tcBorders>
              <w:top w:val="single" w:sz="8" w:space="0" w:color="FFFFFF"/>
              <w:left w:val="single" w:sz="8" w:space="0" w:color="FFFFFF"/>
              <w:bottom w:val="single" w:sz="8" w:space="0" w:color="FFFFFF"/>
              <w:right w:val="single" w:sz="8" w:space="0" w:color="FFFFFF"/>
            </w:tcBorders>
            <w:shd w:val="clear" w:color="auto" w:fill="CECECE"/>
            <w:tcMar>
              <w:top w:w="100" w:type="dxa"/>
              <w:left w:w="100" w:type="dxa"/>
              <w:bottom w:w="100" w:type="dxa"/>
              <w:right w:w="100" w:type="dxa"/>
            </w:tcMar>
            <w:hideMark/>
          </w:tcPr>
          <w:p w:rsidR="005B623A" w:rsidRPr="005B623A" w:rsidRDefault="005B623A" w:rsidP="00866FD9">
            <w:pPr>
              <w:spacing w:before="240" w:after="240" w:line="360" w:lineRule="auto"/>
              <w:ind w:left="620"/>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Average Age of death</w:t>
            </w:r>
          </w:p>
        </w:tc>
        <w:tc>
          <w:tcPr>
            <w:tcW w:w="3600" w:type="dxa"/>
            <w:tcBorders>
              <w:top w:val="single" w:sz="8" w:space="0" w:color="FFFFFF"/>
              <w:left w:val="single" w:sz="8" w:space="0" w:color="FFFFFF"/>
              <w:bottom w:val="single" w:sz="8" w:space="0" w:color="FFFFFF"/>
              <w:right w:val="single" w:sz="8" w:space="0" w:color="FFFFFF"/>
            </w:tcBorders>
            <w:shd w:val="clear" w:color="auto" w:fill="CECECE"/>
            <w:tcMar>
              <w:top w:w="100" w:type="dxa"/>
              <w:left w:w="100" w:type="dxa"/>
              <w:bottom w:w="100" w:type="dxa"/>
              <w:right w:w="100" w:type="dxa"/>
            </w:tcMar>
            <w:hideMark/>
          </w:tcPr>
          <w:p w:rsidR="005B623A" w:rsidRPr="005B623A" w:rsidRDefault="005B623A" w:rsidP="00866FD9">
            <w:pPr>
              <w:spacing w:before="240" w:after="240" w:line="360" w:lineRule="auto"/>
              <w:ind w:left="620"/>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Above 65 years</w:t>
            </w:r>
          </w:p>
        </w:tc>
        <w:tc>
          <w:tcPr>
            <w:tcW w:w="3150" w:type="dxa"/>
            <w:tcBorders>
              <w:top w:val="single" w:sz="8" w:space="0" w:color="FFFFFF"/>
              <w:left w:val="single" w:sz="8" w:space="0" w:color="FFFFFF"/>
              <w:bottom w:val="single" w:sz="8" w:space="0" w:color="FFFFFF"/>
              <w:right w:val="single" w:sz="8" w:space="0" w:color="FFFFFF"/>
            </w:tcBorders>
            <w:shd w:val="clear" w:color="auto" w:fill="CECECE"/>
            <w:tcMar>
              <w:top w:w="100" w:type="dxa"/>
              <w:left w:w="100" w:type="dxa"/>
              <w:bottom w:w="100" w:type="dxa"/>
              <w:right w:w="100" w:type="dxa"/>
            </w:tcMar>
            <w:hideMark/>
          </w:tcPr>
          <w:p w:rsidR="005B623A" w:rsidRPr="005B623A" w:rsidRDefault="005B623A" w:rsidP="00866FD9">
            <w:pPr>
              <w:spacing w:before="240" w:after="240" w:line="360" w:lineRule="auto"/>
              <w:ind w:left="620"/>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Asha Workers</w:t>
            </w:r>
          </w:p>
        </w:tc>
      </w:tr>
      <w:tr w:rsidR="005B623A" w:rsidRPr="005B623A" w:rsidTr="00866FD9">
        <w:trPr>
          <w:trHeight w:val="845"/>
        </w:trPr>
        <w:tc>
          <w:tcPr>
            <w:tcW w:w="2780" w:type="dxa"/>
            <w:tcBorders>
              <w:top w:val="single" w:sz="8" w:space="0" w:color="FFFFFF"/>
              <w:left w:val="single" w:sz="8" w:space="0" w:color="FFFFFF"/>
              <w:bottom w:val="single" w:sz="8" w:space="0" w:color="FFFFFF"/>
              <w:right w:val="single" w:sz="8" w:space="0" w:color="FFFFFF"/>
            </w:tcBorders>
            <w:shd w:val="clear" w:color="auto" w:fill="E8E8E8"/>
            <w:tcMar>
              <w:top w:w="100" w:type="dxa"/>
              <w:left w:w="100" w:type="dxa"/>
              <w:bottom w:w="100" w:type="dxa"/>
              <w:right w:w="100" w:type="dxa"/>
            </w:tcMar>
            <w:hideMark/>
          </w:tcPr>
          <w:p w:rsidR="005B623A" w:rsidRPr="005B623A" w:rsidRDefault="005B623A" w:rsidP="00866FD9">
            <w:pPr>
              <w:spacing w:before="240" w:after="240" w:line="360" w:lineRule="auto"/>
              <w:ind w:left="620"/>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Castes</w:t>
            </w:r>
          </w:p>
        </w:tc>
        <w:tc>
          <w:tcPr>
            <w:tcW w:w="3600" w:type="dxa"/>
            <w:tcBorders>
              <w:top w:val="single" w:sz="8" w:space="0" w:color="FFFFFF"/>
              <w:left w:val="single" w:sz="8" w:space="0" w:color="FFFFFF"/>
              <w:bottom w:val="single" w:sz="8" w:space="0" w:color="FFFFFF"/>
              <w:right w:val="single" w:sz="8" w:space="0" w:color="FFFFFF"/>
            </w:tcBorders>
            <w:shd w:val="clear" w:color="auto" w:fill="E8E8E8"/>
            <w:tcMar>
              <w:top w:w="100" w:type="dxa"/>
              <w:left w:w="100" w:type="dxa"/>
              <w:bottom w:w="100" w:type="dxa"/>
              <w:right w:w="100" w:type="dxa"/>
            </w:tcMar>
            <w:hideMark/>
          </w:tcPr>
          <w:p w:rsidR="005B623A" w:rsidRPr="005B623A" w:rsidRDefault="005B623A" w:rsidP="00866FD9">
            <w:pPr>
              <w:spacing w:before="240" w:after="240" w:line="360" w:lineRule="auto"/>
              <w:ind w:left="620"/>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SC (</w:t>
            </w:r>
            <w:proofErr w:type="spellStart"/>
            <w:r w:rsidRPr="005B623A">
              <w:rPr>
                <w:rFonts w:ascii="Times New Roman" w:eastAsia="Times New Roman" w:hAnsi="Times New Roman" w:cs="Times New Roman"/>
                <w:color w:val="000000"/>
                <w:sz w:val="24"/>
                <w:szCs w:val="24"/>
              </w:rPr>
              <w:t>Madiga</w:t>
            </w:r>
            <w:proofErr w:type="spellEnd"/>
            <w:r w:rsidRPr="005B623A">
              <w:rPr>
                <w:rFonts w:ascii="Times New Roman" w:eastAsia="Times New Roman" w:hAnsi="Times New Roman" w:cs="Times New Roman"/>
                <w:color w:val="000000"/>
                <w:sz w:val="24"/>
                <w:szCs w:val="24"/>
              </w:rPr>
              <w:t xml:space="preserve"> and </w:t>
            </w:r>
            <w:proofErr w:type="spellStart"/>
            <w:r w:rsidRPr="005B623A">
              <w:rPr>
                <w:rFonts w:ascii="Times New Roman" w:eastAsia="Times New Roman" w:hAnsi="Times New Roman" w:cs="Times New Roman"/>
                <w:color w:val="000000"/>
                <w:sz w:val="24"/>
                <w:szCs w:val="24"/>
              </w:rPr>
              <w:t>Masati</w:t>
            </w:r>
            <w:proofErr w:type="spellEnd"/>
            <w:r w:rsidRPr="005B623A">
              <w:rPr>
                <w:rFonts w:ascii="Times New Roman" w:eastAsia="Times New Roman" w:hAnsi="Times New Roman" w:cs="Times New Roman"/>
                <w:color w:val="000000"/>
                <w:sz w:val="24"/>
                <w:szCs w:val="24"/>
              </w:rPr>
              <w:t>) and BC</w:t>
            </w:r>
          </w:p>
        </w:tc>
        <w:tc>
          <w:tcPr>
            <w:tcW w:w="3150" w:type="dxa"/>
            <w:tcBorders>
              <w:top w:val="single" w:sz="8" w:space="0" w:color="FFFFFF"/>
              <w:left w:val="single" w:sz="8" w:space="0" w:color="FFFFFF"/>
              <w:bottom w:val="single" w:sz="8" w:space="0" w:color="FFFFFF"/>
              <w:right w:val="single" w:sz="8" w:space="0" w:color="FFFFFF"/>
            </w:tcBorders>
            <w:shd w:val="clear" w:color="auto" w:fill="E8E8E8"/>
            <w:tcMar>
              <w:top w:w="100" w:type="dxa"/>
              <w:left w:w="100" w:type="dxa"/>
              <w:bottom w:w="100" w:type="dxa"/>
              <w:right w:w="100" w:type="dxa"/>
            </w:tcMar>
            <w:hideMark/>
          </w:tcPr>
          <w:p w:rsidR="005B623A" w:rsidRPr="005B623A" w:rsidRDefault="005B623A" w:rsidP="00866FD9">
            <w:pPr>
              <w:spacing w:before="240" w:after="240" w:line="360" w:lineRule="auto"/>
              <w:ind w:left="620"/>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Mandala Parishad President</w:t>
            </w:r>
          </w:p>
        </w:tc>
      </w:tr>
      <w:tr w:rsidR="005B623A" w:rsidRPr="005B623A" w:rsidTr="00866FD9">
        <w:trPr>
          <w:trHeight w:val="845"/>
        </w:trPr>
        <w:tc>
          <w:tcPr>
            <w:tcW w:w="2780" w:type="dxa"/>
            <w:tcBorders>
              <w:top w:val="single" w:sz="8" w:space="0" w:color="FFFFFF"/>
              <w:left w:val="single" w:sz="8" w:space="0" w:color="FFFFFF"/>
              <w:bottom w:val="single" w:sz="8" w:space="0" w:color="FFFFFF"/>
              <w:right w:val="single" w:sz="8" w:space="0" w:color="FFFFFF"/>
            </w:tcBorders>
            <w:shd w:val="clear" w:color="auto" w:fill="CECECE"/>
            <w:tcMar>
              <w:top w:w="100" w:type="dxa"/>
              <w:left w:w="100" w:type="dxa"/>
              <w:bottom w:w="100" w:type="dxa"/>
              <w:right w:w="100" w:type="dxa"/>
            </w:tcMar>
            <w:hideMark/>
          </w:tcPr>
          <w:p w:rsidR="005B623A" w:rsidRPr="005B623A" w:rsidRDefault="005B623A" w:rsidP="00866FD9">
            <w:pPr>
              <w:spacing w:before="240" w:after="240" w:line="360" w:lineRule="auto"/>
              <w:ind w:left="620"/>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xml:space="preserve">Number of people out of </w:t>
            </w:r>
            <w:r w:rsidR="00A94DB7">
              <w:rPr>
                <w:rFonts w:ascii="Times New Roman" w:eastAsia="Times New Roman" w:hAnsi="Times New Roman" w:cs="Times New Roman"/>
                <w:color w:val="000000"/>
                <w:sz w:val="24"/>
                <w:szCs w:val="24"/>
              </w:rPr>
              <w:t>India</w:t>
            </w:r>
          </w:p>
        </w:tc>
        <w:tc>
          <w:tcPr>
            <w:tcW w:w="3600" w:type="dxa"/>
            <w:tcBorders>
              <w:top w:val="single" w:sz="8" w:space="0" w:color="FFFFFF"/>
              <w:left w:val="single" w:sz="8" w:space="0" w:color="FFFFFF"/>
              <w:bottom w:val="single" w:sz="8" w:space="0" w:color="FFFFFF"/>
              <w:right w:val="single" w:sz="8" w:space="0" w:color="FFFFFF"/>
            </w:tcBorders>
            <w:shd w:val="clear" w:color="auto" w:fill="CECECE"/>
            <w:tcMar>
              <w:top w:w="100" w:type="dxa"/>
              <w:left w:w="100" w:type="dxa"/>
              <w:bottom w:w="100" w:type="dxa"/>
              <w:right w:w="100" w:type="dxa"/>
            </w:tcMar>
            <w:hideMark/>
          </w:tcPr>
          <w:p w:rsidR="005B623A" w:rsidRPr="005B623A" w:rsidRDefault="005B623A" w:rsidP="00866FD9">
            <w:pPr>
              <w:spacing w:before="240" w:after="240" w:line="360" w:lineRule="auto"/>
              <w:ind w:left="620"/>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8 (USA, UK, Gulf)</w:t>
            </w:r>
          </w:p>
        </w:tc>
        <w:tc>
          <w:tcPr>
            <w:tcW w:w="3150" w:type="dxa"/>
            <w:tcBorders>
              <w:top w:val="single" w:sz="8" w:space="0" w:color="FFFFFF"/>
              <w:left w:val="single" w:sz="8" w:space="0" w:color="FFFFFF"/>
              <w:bottom w:val="single" w:sz="8" w:space="0" w:color="FFFFFF"/>
              <w:right w:val="single" w:sz="8" w:space="0" w:color="FFFFFF"/>
            </w:tcBorders>
            <w:shd w:val="clear" w:color="auto" w:fill="CECECE"/>
            <w:tcMar>
              <w:top w:w="100" w:type="dxa"/>
              <w:left w:w="100" w:type="dxa"/>
              <w:bottom w:w="100" w:type="dxa"/>
              <w:right w:w="100" w:type="dxa"/>
            </w:tcMar>
            <w:hideMark/>
          </w:tcPr>
          <w:p w:rsidR="005B623A" w:rsidRPr="005B623A" w:rsidRDefault="005B623A" w:rsidP="00866FD9">
            <w:pPr>
              <w:spacing w:before="240" w:after="240" w:line="360" w:lineRule="auto"/>
              <w:ind w:left="620"/>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Mandala Parishad President</w:t>
            </w:r>
          </w:p>
        </w:tc>
      </w:tr>
    </w:tbl>
    <w:p w:rsidR="005B623A" w:rsidRPr="00AD2F8E" w:rsidRDefault="00866FD9" w:rsidP="00866FD9">
      <w:pPr>
        <w:spacing w:before="240" w:after="240" w:line="360" w:lineRule="auto"/>
        <w:jc w:val="center"/>
        <w:rPr>
          <w:rFonts w:ascii="Times New Roman" w:eastAsia="Times New Roman" w:hAnsi="Times New Roman" w:cs="Times New Roman"/>
          <w:i/>
          <w:sz w:val="24"/>
          <w:szCs w:val="24"/>
        </w:rPr>
      </w:pPr>
      <w:r w:rsidRPr="00AD2F8E">
        <w:rPr>
          <w:rFonts w:ascii="Times New Roman" w:eastAsia="Times New Roman" w:hAnsi="Times New Roman" w:cs="Times New Roman"/>
          <w:bCs/>
          <w:i/>
          <w:color w:val="000000"/>
          <w:sz w:val="24"/>
          <w:szCs w:val="24"/>
        </w:rPr>
        <w:t>Table 1: Village Profile</w:t>
      </w:r>
    </w:p>
    <w:p w:rsidR="00866FD9" w:rsidRDefault="005B623A" w:rsidP="00662891">
      <w:pPr>
        <w:spacing w:before="240" w:after="24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lastRenderedPageBreak/>
        <w:t xml:space="preserve">The </w:t>
      </w:r>
      <w:proofErr w:type="gramStart"/>
      <w:r w:rsidRPr="005B623A">
        <w:rPr>
          <w:rFonts w:ascii="Times New Roman" w:eastAsia="Times New Roman" w:hAnsi="Times New Roman" w:cs="Times New Roman"/>
          <w:color w:val="000000"/>
          <w:sz w:val="24"/>
          <w:szCs w:val="24"/>
        </w:rPr>
        <w:t>aforementioned table</w:t>
      </w:r>
      <w:proofErr w:type="gramEnd"/>
      <w:r w:rsidRPr="005B623A">
        <w:rPr>
          <w:rFonts w:ascii="Times New Roman" w:eastAsia="Times New Roman" w:hAnsi="Times New Roman" w:cs="Times New Roman"/>
          <w:color w:val="000000"/>
          <w:sz w:val="24"/>
          <w:szCs w:val="24"/>
        </w:rPr>
        <w:t xml:space="preserve"> provides information about the village in great detail along with the various sources of data from which it has been collected. This 1001 hectare of land has a revenue of seven- eight crore with a population of 2026. While looking at the sex ratio, it can be understood that the gap is not quite wide as number of females are 1002 and the number of males is 1024. Additionally, it can be calculated that the total population when divided with the number of households, provides us with the average number of people in the family ranging from 3-4. Another astonishing fact is the death rates of the village. According to the data provided by the Asha Workers, the number of people who have died since last year are merely 6 and that too due to the reason of natural deaths, above the age of 65 years. This can then come to be associated with the good health observed in the village along with less factors leading to suicide or murder. Hence, providing an overarching image that most people are trying to maintain a healthy lifestyle with a decent life span.</w:t>
      </w:r>
    </w:p>
    <w:p w:rsidR="00866FD9" w:rsidRDefault="005B623A" w:rsidP="00662891">
      <w:pPr>
        <w:spacing w:before="240" w:after="24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xml:space="preserve">The village of </w:t>
      </w:r>
      <w:proofErr w:type="spellStart"/>
      <w:r w:rsidRPr="005B623A">
        <w:rPr>
          <w:rFonts w:ascii="Times New Roman" w:eastAsia="Times New Roman" w:hAnsi="Times New Roman" w:cs="Times New Roman"/>
          <w:color w:val="000000"/>
          <w:sz w:val="24"/>
          <w:szCs w:val="24"/>
        </w:rPr>
        <w:t>Maripadiga</w:t>
      </w:r>
      <w:proofErr w:type="spellEnd"/>
      <w:r w:rsidRPr="005B623A">
        <w:rPr>
          <w:rFonts w:ascii="Times New Roman" w:eastAsia="Times New Roman" w:hAnsi="Times New Roman" w:cs="Times New Roman"/>
          <w:color w:val="000000"/>
          <w:sz w:val="24"/>
          <w:szCs w:val="24"/>
        </w:rPr>
        <w:t xml:space="preserve"> was mostly dominated by Hindu population. The settlements were divided into two broad parts, the schedule caste colonies and backward caste colonies. Besides the settlements, there were four temples in the village. However, unlike the people of SC community, the BC community celebrated Bathukamma. According to the accounts of the villagers, the </w:t>
      </w:r>
      <w:proofErr w:type="spellStart"/>
      <w:r w:rsidRPr="005B623A">
        <w:rPr>
          <w:rFonts w:ascii="Times New Roman" w:eastAsia="Times New Roman" w:hAnsi="Times New Roman" w:cs="Times New Roman"/>
          <w:color w:val="000000"/>
          <w:sz w:val="24"/>
          <w:szCs w:val="24"/>
        </w:rPr>
        <w:t>Reddys</w:t>
      </w:r>
      <w:proofErr w:type="spellEnd"/>
      <w:r w:rsidRPr="005B623A">
        <w:rPr>
          <w:rFonts w:ascii="Times New Roman" w:eastAsia="Times New Roman" w:hAnsi="Times New Roman" w:cs="Times New Roman"/>
          <w:color w:val="000000"/>
          <w:sz w:val="24"/>
          <w:szCs w:val="24"/>
        </w:rPr>
        <w:t xml:space="preserve"> who played a role of being an invisible hand over the village had once forbidden them from celebrating this festival. Since then this legacy amidst the SC community has been followed.  Additionally, there were very few inter-caste marriages as stated by the villagers. According to the Sarpanch and other Panchayat clerks, it had been observed that in such marriages, the couple have no other option other than to elope and hide from the villagers. The Panchayat played a crucial role in counselling of the eloped couples.</w:t>
      </w:r>
    </w:p>
    <w:p w:rsidR="005B623A" w:rsidRPr="005B623A" w:rsidRDefault="005B623A" w:rsidP="00DB4FEA">
      <w:pPr>
        <w:spacing w:before="240" w:after="24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xml:space="preserve">The 3 Muslim families who belonged to the OC community were noted to be living in the corner of the village. There was no mosque in </w:t>
      </w:r>
      <w:proofErr w:type="spellStart"/>
      <w:r w:rsidRPr="005B623A">
        <w:rPr>
          <w:rFonts w:ascii="Times New Roman" w:eastAsia="Times New Roman" w:hAnsi="Times New Roman" w:cs="Times New Roman"/>
          <w:color w:val="000000"/>
          <w:sz w:val="24"/>
          <w:szCs w:val="24"/>
        </w:rPr>
        <w:t>Maripadiga</w:t>
      </w:r>
      <w:proofErr w:type="spellEnd"/>
      <w:r w:rsidRPr="005B623A">
        <w:rPr>
          <w:rFonts w:ascii="Times New Roman" w:eastAsia="Times New Roman" w:hAnsi="Times New Roman" w:cs="Times New Roman"/>
          <w:color w:val="000000"/>
          <w:sz w:val="24"/>
          <w:szCs w:val="24"/>
        </w:rPr>
        <w:t>. Among the three Muslim families, the male head of the one family was a teacher, the other family was farmer and shepherd by occupation, and the male abled body of the third family was a peon in Government office. Also, they were granted land from the Panchayat for the construction of graveyard.</w:t>
      </w:r>
      <w:r w:rsidR="00866FD9">
        <w:rPr>
          <w:rFonts w:ascii="Times New Roman" w:eastAsia="Times New Roman" w:hAnsi="Times New Roman" w:cs="Times New Roman"/>
          <w:sz w:val="24"/>
          <w:szCs w:val="24"/>
        </w:rPr>
        <w:t xml:space="preserve"> </w:t>
      </w:r>
      <w:r w:rsidRPr="005B623A">
        <w:rPr>
          <w:rFonts w:ascii="Times New Roman" w:eastAsia="Times New Roman" w:hAnsi="Times New Roman" w:cs="Times New Roman"/>
          <w:color w:val="000000"/>
          <w:sz w:val="24"/>
          <w:szCs w:val="24"/>
        </w:rPr>
        <w:t>There were 2 Christian families who resided at the two ends of the village and car</w:t>
      </w:r>
      <w:r w:rsidR="00866FD9">
        <w:rPr>
          <w:rFonts w:ascii="Times New Roman" w:eastAsia="Times New Roman" w:hAnsi="Times New Roman" w:cs="Times New Roman"/>
          <w:color w:val="000000"/>
          <w:sz w:val="24"/>
          <w:szCs w:val="24"/>
        </w:rPr>
        <w:t>r</w:t>
      </w:r>
      <w:r w:rsidRPr="005B623A">
        <w:rPr>
          <w:rFonts w:ascii="Times New Roman" w:eastAsia="Times New Roman" w:hAnsi="Times New Roman" w:cs="Times New Roman"/>
          <w:color w:val="000000"/>
          <w:sz w:val="24"/>
          <w:szCs w:val="24"/>
        </w:rPr>
        <w:t>ied out the occupation of farming. The 2 churches were constructed at two ends of the village. They celebrated Bathukamma as their own festival.</w:t>
      </w:r>
    </w:p>
    <w:p w:rsidR="005B623A" w:rsidRPr="005B623A" w:rsidRDefault="005B623A" w:rsidP="00DB4FEA">
      <w:pPr>
        <w:spacing w:before="240" w:after="0" w:line="360" w:lineRule="auto"/>
        <w:jc w:val="center"/>
        <w:rPr>
          <w:rFonts w:ascii="Times New Roman" w:eastAsia="Times New Roman" w:hAnsi="Times New Roman" w:cs="Times New Roman"/>
          <w:sz w:val="24"/>
          <w:szCs w:val="24"/>
        </w:rPr>
      </w:pPr>
      <w:r w:rsidRPr="005B623A">
        <w:rPr>
          <w:rFonts w:ascii="Times New Roman" w:eastAsia="Times New Roman" w:hAnsi="Times New Roman" w:cs="Times New Roman"/>
          <w:b/>
          <w:bCs/>
          <w:color w:val="000000"/>
          <w:sz w:val="24"/>
          <w:szCs w:val="24"/>
        </w:rPr>
        <w:lastRenderedPageBreak/>
        <w:t>FIELD VISIT SCHEDULE</w:t>
      </w:r>
    </w:p>
    <w:p w:rsidR="005B623A" w:rsidRPr="005B623A" w:rsidRDefault="005B623A" w:rsidP="00662891">
      <w:pPr>
        <w:spacing w:before="240" w:after="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b/>
          <w:bCs/>
          <w:color w:val="000000"/>
          <w:sz w:val="24"/>
          <w:szCs w:val="24"/>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250"/>
        <w:gridCol w:w="2790"/>
        <w:gridCol w:w="5300"/>
      </w:tblGrid>
      <w:tr w:rsidR="005B623A" w:rsidRPr="005B623A" w:rsidTr="00DB4FEA">
        <w:trPr>
          <w:trHeight w:val="705"/>
          <w:jc w:val="center"/>
        </w:trPr>
        <w:tc>
          <w:tcPr>
            <w:tcW w:w="125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5B623A" w:rsidRPr="00DB4FEA" w:rsidRDefault="005B623A" w:rsidP="00DB4FEA">
            <w:pPr>
              <w:spacing w:before="240" w:after="0" w:line="360" w:lineRule="auto"/>
              <w:jc w:val="center"/>
              <w:rPr>
                <w:rFonts w:ascii="Times New Roman" w:eastAsia="Times New Roman" w:hAnsi="Times New Roman" w:cs="Times New Roman"/>
                <w:b/>
                <w:sz w:val="24"/>
                <w:szCs w:val="24"/>
              </w:rPr>
            </w:pPr>
            <w:r w:rsidRPr="00DB4FEA">
              <w:rPr>
                <w:rFonts w:ascii="Times New Roman" w:eastAsia="Times New Roman" w:hAnsi="Times New Roman" w:cs="Times New Roman"/>
                <w:b/>
                <w:color w:val="000000"/>
                <w:sz w:val="24"/>
                <w:szCs w:val="24"/>
              </w:rPr>
              <w:t>DAYS</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623A" w:rsidRPr="00DB4FEA" w:rsidRDefault="005B623A" w:rsidP="00DB4FEA">
            <w:pPr>
              <w:spacing w:before="240" w:after="0" w:line="360" w:lineRule="auto"/>
              <w:jc w:val="center"/>
              <w:rPr>
                <w:rFonts w:ascii="Times New Roman" w:eastAsia="Times New Roman" w:hAnsi="Times New Roman" w:cs="Times New Roman"/>
                <w:b/>
                <w:sz w:val="24"/>
                <w:szCs w:val="24"/>
              </w:rPr>
            </w:pPr>
            <w:r w:rsidRPr="00DB4FEA">
              <w:rPr>
                <w:rFonts w:ascii="Times New Roman" w:eastAsia="Times New Roman" w:hAnsi="Times New Roman" w:cs="Times New Roman"/>
                <w:b/>
                <w:color w:val="000000"/>
                <w:sz w:val="24"/>
                <w:szCs w:val="24"/>
              </w:rPr>
              <w:t>SITES VISITED</w:t>
            </w:r>
          </w:p>
        </w:tc>
        <w:tc>
          <w:tcPr>
            <w:tcW w:w="5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623A" w:rsidRPr="00DB4FEA" w:rsidRDefault="005B623A" w:rsidP="00DB4FEA">
            <w:pPr>
              <w:spacing w:before="240" w:after="0" w:line="360" w:lineRule="auto"/>
              <w:jc w:val="center"/>
              <w:rPr>
                <w:rFonts w:ascii="Times New Roman" w:eastAsia="Times New Roman" w:hAnsi="Times New Roman" w:cs="Times New Roman"/>
                <w:b/>
                <w:sz w:val="24"/>
                <w:szCs w:val="24"/>
              </w:rPr>
            </w:pPr>
            <w:r w:rsidRPr="00DB4FEA">
              <w:rPr>
                <w:rFonts w:ascii="Times New Roman" w:eastAsia="Times New Roman" w:hAnsi="Times New Roman" w:cs="Times New Roman"/>
                <w:b/>
                <w:color w:val="000000"/>
                <w:sz w:val="24"/>
                <w:szCs w:val="24"/>
              </w:rPr>
              <w:t>METHODS EMPLOYED</w:t>
            </w:r>
          </w:p>
        </w:tc>
      </w:tr>
      <w:tr w:rsidR="005B623A" w:rsidRPr="005B623A" w:rsidTr="00DB4FEA">
        <w:trPr>
          <w:trHeight w:val="750"/>
          <w:jc w:val="center"/>
        </w:trPr>
        <w:tc>
          <w:tcPr>
            <w:tcW w:w="125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5B623A" w:rsidRPr="005B623A" w:rsidRDefault="005B623A" w:rsidP="00DB4FEA">
            <w:pPr>
              <w:spacing w:before="240" w:after="0" w:line="360" w:lineRule="auto"/>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xml:space="preserve">Day </w:t>
            </w:r>
            <w:r w:rsidR="00A94DB7">
              <w:rPr>
                <w:rFonts w:ascii="Times New Roman" w:eastAsia="Times New Roman" w:hAnsi="Times New Roman" w:cs="Times New Roman"/>
                <w:color w:val="000000"/>
                <w:sz w:val="24"/>
                <w:szCs w:val="24"/>
              </w:rPr>
              <w:t>–</w:t>
            </w:r>
            <w:r w:rsidRPr="005B623A">
              <w:rPr>
                <w:rFonts w:ascii="Times New Roman" w:eastAsia="Times New Roman" w:hAnsi="Times New Roman" w:cs="Times New Roman"/>
                <w:color w:val="000000"/>
                <w:sz w:val="24"/>
                <w:szCs w:val="24"/>
              </w:rPr>
              <w:t xml:space="preserve"> 1</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623A" w:rsidRPr="005B623A" w:rsidRDefault="005B623A" w:rsidP="00DB4FEA">
            <w:pPr>
              <w:spacing w:before="240" w:after="0" w:line="360" w:lineRule="auto"/>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Village</w:t>
            </w:r>
          </w:p>
        </w:tc>
        <w:tc>
          <w:tcPr>
            <w:tcW w:w="5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623A" w:rsidRPr="005B623A" w:rsidRDefault="005B623A" w:rsidP="00DB4FEA">
            <w:pPr>
              <w:spacing w:before="240" w:after="0" w:line="360" w:lineRule="auto"/>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Observation</w:t>
            </w:r>
          </w:p>
        </w:tc>
      </w:tr>
      <w:tr w:rsidR="005B623A" w:rsidRPr="005B623A" w:rsidTr="00DB4FEA">
        <w:trPr>
          <w:trHeight w:val="1035"/>
          <w:jc w:val="center"/>
        </w:trPr>
        <w:tc>
          <w:tcPr>
            <w:tcW w:w="1250" w:type="dxa"/>
            <w:vMerge/>
            <w:tcBorders>
              <w:top w:val="single" w:sz="8" w:space="0" w:color="000000"/>
              <w:left w:val="single" w:sz="8" w:space="0" w:color="000000"/>
              <w:bottom w:val="single" w:sz="8" w:space="0" w:color="000000"/>
              <w:right w:val="single" w:sz="8" w:space="0" w:color="000000"/>
            </w:tcBorders>
            <w:vAlign w:val="center"/>
            <w:hideMark/>
          </w:tcPr>
          <w:p w:rsidR="005B623A" w:rsidRPr="005B623A" w:rsidRDefault="005B623A" w:rsidP="00DB4FEA">
            <w:pPr>
              <w:spacing w:after="0" w:line="360" w:lineRule="auto"/>
              <w:jc w:val="center"/>
              <w:rPr>
                <w:rFonts w:ascii="Times New Roman" w:eastAsia="Times New Roman" w:hAnsi="Times New Roman" w:cs="Times New Roman"/>
                <w:sz w:val="24"/>
                <w:szCs w:val="24"/>
              </w:rPr>
            </w:pP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623A" w:rsidRPr="005B623A" w:rsidRDefault="005B623A" w:rsidP="00DB4FEA">
            <w:pPr>
              <w:spacing w:before="240" w:after="0" w:line="360" w:lineRule="auto"/>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Mandal Parishad President</w:t>
            </w:r>
          </w:p>
        </w:tc>
        <w:tc>
          <w:tcPr>
            <w:tcW w:w="5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623A" w:rsidRPr="005B623A" w:rsidRDefault="005B623A" w:rsidP="00DB4FEA">
            <w:pPr>
              <w:spacing w:before="240" w:after="0" w:line="360" w:lineRule="auto"/>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Personal Interviews</w:t>
            </w:r>
          </w:p>
        </w:tc>
      </w:tr>
      <w:tr w:rsidR="005B623A" w:rsidRPr="005B623A" w:rsidTr="00DB4FEA">
        <w:trPr>
          <w:trHeight w:val="975"/>
          <w:jc w:val="center"/>
        </w:trPr>
        <w:tc>
          <w:tcPr>
            <w:tcW w:w="1250" w:type="dxa"/>
            <w:vMerge/>
            <w:tcBorders>
              <w:top w:val="single" w:sz="8" w:space="0" w:color="000000"/>
              <w:left w:val="single" w:sz="8" w:space="0" w:color="000000"/>
              <w:bottom w:val="single" w:sz="8" w:space="0" w:color="000000"/>
              <w:right w:val="single" w:sz="8" w:space="0" w:color="000000"/>
            </w:tcBorders>
            <w:vAlign w:val="center"/>
            <w:hideMark/>
          </w:tcPr>
          <w:p w:rsidR="005B623A" w:rsidRPr="005B623A" w:rsidRDefault="005B623A" w:rsidP="00DB4FEA">
            <w:pPr>
              <w:spacing w:after="0" w:line="360" w:lineRule="auto"/>
              <w:jc w:val="center"/>
              <w:rPr>
                <w:rFonts w:ascii="Times New Roman" w:eastAsia="Times New Roman" w:hAnsi="Times New Roman" w:cs="Times New Roman"/>
                <w:sz w:val="24"/>
                <w:szCs w:val="24"/>
              </w:rPr>
            </w:pP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623A" w:rsidRPr="005B623A" w:rsidRDefault="005B623A" w:rsidP="00DB4FEA">
            <w:pPr>
              <w:spacing w:before="240" w:after="0" w:line="360" w:lineRule="auto"/>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Gram Panchayat Office</w:t>
            </w:r>
          </w:p>
        </w:tc>
        <w:tc>
          <w:tcPr>
            <w:tcW w:w="5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623A" w:rsidRPr="005B623A" w:rsidRDefault="005B623A" w:rsidP="00DB4FEA">
            <w:pPr>
              <w:spacing w:before="240" w:after="0" w:line="360" w:lineRule="auto"/>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Interviewing the officials with semi- structured questionnaire</w:t>
            </w:r>
          </w:p>
        </w:tc>
      </w:tr>
      <w:tr w:rsidR="005B623A" w:rsidRPr="005B623A" w:rsidTr="00DB4FEA">
        <w:trPr>
          <w:trHeight w:val="2265"/>
          <w:jc w:val="center"/>
        </w:trPr>
        <w:tc>
          <w:tcPr>
            <w:tcW w:w="125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5B623A" w:rsidRPr="005B623A" w:rsidRDefault="005B623A" w:rsidP="00DB4FEA">
            <w:pPr>
              <w:spacing w:before="240" w:after="0" w:line="360" w:lineRule="auto"/>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Day -</w:t>
            </w:r>
            <w:r w:rsidR="00AD2F8E">
              <w:rPr>
                <w:rFonts w:ascii="Times New Roman" w:eastAsia="Times New Roman" w:hAnsi="Times New Roman" w:cs="Times New Roman"/>
                <w:color w:val="000000"/>
                <w:sz w:val="24"/>
                <w:szCs w:val="24"/>
              </w:rPr>
              <w:t xml:space="preserve"> </w:t>
            </w:r>
            <w:r w:rsidRPr="005B623A">
              <w:rPr>
                <w:rFonts w:ascii="Times New Roman" w:eastAsia="Times New Roman" w:hAnsi="Times New Roman" w:cs="Times New Roman"/>
                <w:color w:val="000000"/>
                <w:sz w:val="24"/>
                <w:szCs w:val="24"/>
              </w:rPr>
              <w:t>2</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623A" w:rsidRPr="005B623A" w:rsidRDefault="005B623A" w:rsidP="00DB4FEA">
            <w:pPr>
              <w:spacing w:before="240" w:after="0" w:line="360" w:lineRule="auto"/>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School</w:t>
            </w:r>
          </w:p>
        </w:tc>
        <w:tc>
          <w:tcPr>
            <w:tcW w:w="5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623A" w:rsidRPr="005B623A" w:rsidRDefault="005B623A" w:rsidP="00DB4FEA">
            <w:pPr>
              <w:spacing w:before="240" w:after="0" w:line="360" w:lineRule="auto"/>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xml:space="preserve">- Creative measures employed like drawing of their dream </w:t>
            </w:r>
            <w:proofErr w:type="gramStart"/>
            <w:r w:rsidRPr="005B623A">
              <w:rPr>
                <w:rFonts w:ascii="Times New Roman" w:eastAsia="Times New Roman" w:hAnsi="Times New Roman" w:cs="Times New Roman"/>
                <w:color w:val="000000"/>
                <w:sz w:val="24"/>
                <w:szCs w:val="24"/>
              </w:rPr>
              <w:t>school ;</w:t>
            </w:r>
            <w:proofErr w:type="gramEnd"/>
            <w:r w:rsidRPr="005B623A">
              <w:rPr>
                <w:rFonts w:ascii="Times New Roman" w:eastAsia="Times New Roman" w:hAnsi="Times New Roman" w:cs="Times New Roman"/>
                <w:color w:val="000000"/>
                <w:sz w:val="24"/>
                <w:szCs w:val="24"/>
              </w:rPr>
              <w:t xml:space="preserve"> write- ups about their aspirations</w:t>
            </w:r>
          </w:p>
          <w:p w:rsidR="005B623A" w:rsidRPr="005B623A" w:rsidRDefault="005B623A" w:rsidP="00DB4FEA">
            <w:pPr>
              <w:spacing w:before="240" w:after="0" w:line="360" w:lineRule="auto"/>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Interviewing the teachers</w:t>
            </w:r>
          </w:p>
          <w:p w:rsidR="005B623A" w:rsidRPr="005B623A" w:rsidRDefault="005B623A" w:rsidP="00DB4FEA">
            <w:pPr>
              <w:spacing w:before="240" w:after="0" w:line="360" w:lineRule="auto"/>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Observing the official data</w:t>
            </w:r>
          </w:p>
        </w:tc>
      </w:tr>
      <w:tr w:rsidR="005B623A" w:rsidRPr="005B623A" w:rsidTr="00DB4FEA">
        <w:trPr>
          <w:trHeight w:val="705"/>
          <w:jc w:val="center"/>
        </w:trPr>
        <w:tc>
          <w:tcPr>
            <w:tcW w:w="1250" w:type="dxa"/>
            <w:vMerge/>
            <w:tcBorders>
              <w:top w:val="single" w:sz="8" w:space="0" w:color="000000"/>
              <w:left w:val="single" w:sz="8" w:space="0" w:color="000000"/>
              <w:bottom w:val="single" w:sz="8" w:space="0" w:color="000000"/>
              <w:right w:val="single" w:sz="8" w:space="0" w:color="000000"/>
            </w:tcBorders>
            <w:vAlign w:val="center"/>
            <w:hideMark/>
          </w:tcPr>
          <w:p w:rsidR="005B623A" w:rsidRPr="005B623A" w:rsidRDefault="005B623A" w:rsidP="00DB4FEA">
            <w:pPr>
              <w:spacing w:after="0" w:line="360" w:lineRule="auto"/>
              <w:jc w:val="center"/>
              <w:rPr>
                <w:rFonts w:ascii="Times New Roman" w:eastAsia="Times New Roman" w:hAnsi="Times New Roman" w:cs="Times New Roman"/>
                <w:sz w:val="24"/>
                <w:szCs w:val="24"/>
              </w:rPr>
            </w:pP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623A" w:rsidRPr="005B623A" w:rsidRDefault="005B623A" w:rsidP="00DB4FEA">
            <w:pPr>
              <w:spacing w:before="240" w:after="0" w:line="360" w:lineRule="auto"/>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Anganwadi</w:t>
            </w:r>
          </w:p>
        </w:tc>
        <w:tc>
          <w:tcPr>
            <w:tcW w:w="5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623A" w:rsidRPr="005B623A" w:rsidRDefault="005B623A" w:rsidP="00DB4FEA">
            <w:pPr>
              <w:spacing w:before="240" w:after="0" w:line="360" w:lineRule="auto"/>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Personal Interviews with the employees</w:t>
            </w:r>
          </w:p>
        </w:tc>
      </w:tr>
      <w:tr w:rsidR="005B623A" w:rsidRPr="005B623A" w:rsidTr="00DB4FEA">
        <w:trPr>
          <w:trHeight w:val="1485"/>
          <w:jc w:val="center"/>
        </w:trPr>
        <w:tc>
          <w:tcPr>
            <w:tcW w:w="1250" w:type="dxa"/>
            <w:vMerge/>
            <w:tcBorders>
              <w:top w:val="single" w:sz="8" w:space="0" w:color="000000"/>
              <w:left w:val="single" w:sz="8" w:space="0" w:color="000000"/>
              <w:bottom w:val="single" w:sz="8" w:space="0" w:color="000000"/>
              <w:right w:val="single" w:sz="8" w:space="0" w:color="000000"/>
            </w:tcBorders>
            <w:vAlign w:val="center"/>
            <w:hideMark/>
          </w:tcPr>
          <w:p w:rsidR="005B623A" w:rsidRPr="005B623A" w:rsidRDefault="005B623A" w:rsidP="00DB4FEA">
            <w:pPr>
              <w:spacing w:after="0" w:line="360" w:lineRule="auto"/>
              <w:jc w:val="center"/>
              <w:rPr>
                <w:rFonts w:ascii="Times New Roman" w:eastAsia="Times New Roman" w:hAnsi="Times New Roman" w:cs="Times New Roman"/>
                <w:sz w:val="24"/>
                <w:szCs w:val="24"/>
              </w:rPr>
            </w:pP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623A" w:rsidRPr="005B623A" w:rsidRDefault="005B623A" w:rsidP="00DB4FEA">
            <w:pPr>
              <w:spacing w:before="240" w:after="0" w:line="360" w:lineRule="auto"/>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Handloom Co-operative Society</w:t>
            </w:r>
          </w:p>
        </w:tc>
        <w:tc>
          <w:tcPr>
            <w:tcW w:w="5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623A" w:rsidRPr="005B623A" w:rsidRDefault="005B623A" w:rsidP="00DB4FEA">
            <w:pPr>
              <w:spacing w:before="240" w:after="0" w:line="360" w:lineRule="auto"/>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Focused Group Discussion with the members</w:t>
            </w:r>
          </w:p>
          <w:p w:rsidR="005B623A" w:rsidRPr="005B623A" w:rsidRDefault="005B623A" w:rsidP="00DB4FEA">
            <w:pPr>
              <w:spacing w:before="240" w:after="0" w:line="360" w:lineRule="auto"/>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Case Study</w:t>
            </w:r>
          </w:p>
        </w:tc>
      </w:tr>
      <w:tr w:rsidR="005B623A" w:rsidRPr="005B623A" w:rsidTr="00DB4FEA">
        <w:trPr>
          <w:trHeight w:val="975"/>
          <w:jc w:val="center"/>
        </w:trPr>
        <w:tc>
          <w:tcPr>
            <w:tcW w:w="1250" w:type="dxa"/>
            <w:vMerge/>
            <w:tcBorders>
              <w:top w:val="single" w:sz="8" w:space="0" w:color="000000"/>
              <w:left w:val="single" w:sz="8" w:space="0" w:color="000000"/>
              <w:bottom w:val="single" w:sz="8" w:space="0" w:color="000000"/>
              <w:right w:val="single" w:sz="8" w:space="0" w:color="000000"/>
            </w:tcBorders>
            <w:vAlign w:val="center"/>
            <w:hideMark/>
          </w:tcPr>
          <w:p w:rsidR="005B623A" w:rsidRPr="005B623A" w:rsidRDefault="005B623A" w:rsidP="00DB4FEA">
            <w:pPr>
              <w:spacing w:after="0" w:line="360" w:lineRule="auto"/>
              <w:jc w:val="center"/>
              <w:rPr>
                <w:rFonts w:ascii="Times New Roman" w:eastAsia="Times New Roman" w:hAnsi="Times New Roman" w:cs="Times New Roman"/>
                <w:sz w:val="24"/>
                <w:szCs w:val="24"/>
              </w:rPr>
            </w:pP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623A" w:rsidRPr="005B623A" w:rsidRDefault="005B623A" w:rsidP="00DB4FEA">
            <w:pPr>
              <w:spacing w:before="240" w:after="0" w:line="360" w:lineRule="auto"/>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RO Plant</w:t>
            </w:r>
          </w:p>
        </w:tc>
        <w:tc>
          <w:tcPr>
            <w:tcW w:w="5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623A" w:rsidRPr="005B623A" w:rsidRDefault="005B623A" w:rsidP="00DB4FEA">
            <w:pPr>
              <w:spacing w:before="240" w:after="0" w:line="360" w:lineRule="auto"/>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Interviewing and observing its functioning</w:t>
            </w:r>
          </w:p>
        </w:tc>
      </w:tr>
      <w:tr w:rsidR="005B623A" w:rsidRPr="005B623A" w:rsidTr="00DB4FEA">
        <w:trPr>
          <w:trHeight w:val="705"/>
          <w:jc w:val="center"/>
        </w:trPr>
        <w:tc>
          <w:tcPr>
            <w:tcW w:w="125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5B623A" w:rsidRPr="005B623A" w:rsidRDefault="005B623A" w:rsidP="00DB4FEA">
            <w:pPr>
              <w:spacing w:before="240" w:after="0" w:line="360" w:lineRule="auto"/>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Day -</w:t>
            </w:r>
            <w:r w:rsidR="00AD2F8E">
              <w:rPr>
                <w:rFonts w:ascii="Times New Roman" w:eastAsia="Times New Roman" w:hAnsi="Times New Roman" w:cs="Times New Roman"/>
                <w:color w:val="000000"/>
                <w:sz w:val="24"/>
                <w:szCs w:val="24"/>
              </w:rPr>
              <w:t xml:space="preserve"> </w:t>
            </w:r>
            <w:r w:rsidRPr="005B623A">
              <w:rPr>
                <w:rFonts w:ascii="Times New Roman" w:eastAsia="Times New Roman" w:hAnsi="Times New Roman" w:cs="Times New Roman"/>
                <w:color w:val="000000"/>
                <w:sz w:val="24"/>
                <w:szCs w:val="24"/>
              </w:rPr>
              <w:t>3</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623A" w:rsidRPr="005B623A" w:rsidRDefault="005B623A" w:rsidP="00DB4FEA">
            <w:pPr>
              <w:spacing w:before="240" w:after="0" w:line="360" w:lineRule="auto"/>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Self Help Groups</w:t>
            </w:r>
          </w:p>
        </w:tc>
        <w:tc>
          <w:tcPr>
            <w:tcW w:w="5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623A" w:rsidRPr="005B623A" w:rsidRDefault="005B623A" w:rsidP="00DB4FEA">
            <w:pPr>
              <w:spacing w:before="240" w:after="0" w:line="360" w:lineRule="auto"/>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Interviewing the members</w:t>
            </w:r>
          </w:p>
        </w:tc>
      </w:tr>
      <w:tr w:rsidR="005B623A" w:rsidRPr="005B623A" w:rsidTr="00DB4FEA">
        <w:trPr>
          <w:trHeight w:val="1215"/>
          <w:jc w:val="center"/>
        </w:trPr>
        <w:tc>
          <w:tcPr>
            <w:tcW w:w="1250" w:type="dxa"/>
            <w:vMerge/>
            <w:tcBorders>
              <w:top w:val="single" w:sz="8" w:space="0" w:color="000000"/>
              <w:left w:val="single" w:sz="8" w:space="0" w:color="000000"/>
              <w:bottom w:val="single" w:sz="8" w:space="0" w:color="000000"/>
              <w:right w:val="single" w:sz="8" w:space="0" w:color="000000"/>
            </w:tcBorders>
            <w:vAlign w:val="center"/>
            <w:hideMark/>
          </w:tcPr>
          <w:p w:rsidR="005B623A" w:rsidRPr="005B623A" w:rsidRDefault="005B623A" w:rsidP="00DB4FEA">
            <w:pPr>
              <w:spacing w:after="0" w:line="360" w:lineRule="auto"/>
              <w:jc w:val="center"/>
              <w:rPr>
                <w:rFonts w:ascii="Times New Roman" w:eastAsia="Times New Roman" w:hAnsi="Times New Roman" w:cs="Times New Roman"/>
                <w:sz w:val="24"/>
                <w:szCs w:val="24"/>
              </w:rPr>
            </w:pP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623A" w:rsidRPr="005B623A" w:rsidRDefault="005B623A" w:rsidP="00DB4FEA">
            <w:pPr>
              <w:spacing w:before="240" w:after="0" w:line="360" w:lineRule="auto"/>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Asha Workers</w:t>
            </w:r>
          </w:p>
        </w:tc>
        <w:tc>
          <w:tcPr>
            <w:tcW w:w="5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623A" w:rsidRPr="005B623A" w:rsidRDefault="005B623A" w:rsidP="00DB4FEA">
            <w:pPr>
              <w:spacing w:before="240" w:after="0" w:line="360" w:lineRule="auto"/>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Interviewing the members</w:t>
            </w:r>
          </w:p>
          <w:p w:rsidR="005B623A" w:rsidRPr="005B623A" w:rsidRDefault="005B623A" w:rsidP="00DB4FEA">
            <w:pPr>
              <w:spacing w:before="240" w:after="0" w:line="360" w:lineRule="auto"/>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Observing their official data</w:t>
            </w:r>
          </w:p>
        </w:tc>
      </w:tr>
      <w:tr w:rsidR="005B623A" w:rsidRPr="005B623A" w:rsidTr="00DB4FEA">
        <w:trPr>
          <w:trHeight w:val="1215"/>
          <w:jc w:val="center"/>
        </w:trPr>
        <w:tc>
          <w:tcPr>
            <w:tcW w:w="1250" w:type="dxa"/>
            <w:vMerge/>
            <w:tcBorders>
              <w:top w:val="single" w:sz="8" w:space="0" w:color="000000"/>
              <w:left w:val="single" w:sz="8" w:space="0" w:color="000000"/>
              <w:bottom w:val="single" w:sz="8" w:space="0" w:color="000000"/>
              <w:right w:val="single" w:sz="8" w:space="0" w:color="000000"/>
            </w:tcBorders>
            <w:vAlign w:val="center"/>
            <w:hideMark/>
          </w:tcPr>
          <w:p w:rsidR="005B623A" w:rsidRPr="005B623A" w:rsidRDefault="005B623A" w:rsidP="00DB4FEA">
            <w:pPr>
              <w:spacing w:after="0" w:line="360" w:lineRule="auto"/>
              <w:jc w:val="center"/>
              <w:rPr>
                <w:rFonts w:ascii="Times New Roman" w:eastAsia="Times New Roman" w:hAnsi="Times New Roman" w:cs="Times New Roman"/>
                <w:sz w:val="24"/>
                <w:szCs w:val="24"/>
              </w:rPr>
            </w:pP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623A" w:rsidRPr="005B623A" w:rsidRDefault="005B623A" w:rsidP="00DB4FEA">
            <w:pPr>
              <w:spacing w:before="240" w:after="0" w:line="360" w:lineRule="auto"/>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Households</w:t>
            </w:r>
          </w:p>
        </w:tc>
        <w:tc>
          <w:tcPr>
            <w:tcW w:w="5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623A" w:rsidRPr="005B623A" w:rsidRDefault="005B623A" w:rsidP="00DB4FEA">
            <w:pPr>
              <w:spacing w:before="240" w:after="0" w:line="360" w:lineRule="auto"/>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Interviews</w:t>
            </w:r>
          </w:p>
          <w:p w:rsidR="005B623A" w:rsidRPr="005B623A" w:rsidRDefault="005B623A" w:rsidP="00DB4FEA">
            <w:pPr>
              <w:spacing w:before="240" w:after="0" w:line="360" w:lineRule="auto"/>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Observation</w:t>
            </w:r>
          </w:p>
        </w:tc>
      </w:tr>
      <w:tr w:rsidR="005B623A" w:rsidRPr="005B623A" w:rsidTr="00DB4FEA">
        <w:trPr>
          <w:trHeight w:val="990"/>
          <w:jc w:val="center"/>
        </w:trPr>
        <w:tc>
          <w:tcPr>
            <w:tcW w:w="1250" w:type="dxa"/>
            <w:vMerge/>
            <w:tcBorders>
              <w:top w:val="single" w:sz="8" w:space="0" w:color="000000"/>
              <w:left w:val="single" w:sz="8" w:space="0" w:color="000000"/>
              <w:bottom w:val="single" w:sz="8" w:space="0" w:color="000000"/>
              <w:right w:val="single" w:sz="8" w:space="0" w:color="000000"/>
            </w:tcBorders>
            <w:vAlign w:val="center"/>
            <w:hideMark/>
          </w:tcPr>
          <w:p w:rsidR="005B623A" w:rsidRPr="005B623A" w:rsidRDefault="005B623A" w:rsidP="00DB4FEA">
            <w:pPr>
              <w:spacing w:after="0" w:line="360" w:lineRule="auto"/>
              <w:jc w:val="center"/>
              <w:rPr>
                <w:rFonts w:ascii="Times New Roman" w:eastAsia="Times New Roman" w:hAnsi="Times New Roman" w:cs="Times New Roman"/>
                <w:sz w:val="24"/>
                <w:szCs w:val="24"/>
              </w:rPr>
            </w:pP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623A" w:rsidRPr="005B623A" w:rsidRDefault="005B623A" w:rsidP="00DB4FEA">
            <w:pPr>
              <w:spacing w:before="240" w:after="0" w:line="360" w:lineRule="auto"/>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Youth</w:t>
            </w:r>
          </w:p>
        </w:tc>
        <w:tc>
          <w:tcPr>
            <w:tcW w:w="5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623A" w:rsidRPr="005B623A" w:rsidRDefault="00AD2F8E" w:rsidP="00DB4FEA">
            <w:pPr>
              <w:spacing w:before="240" w:after="0" w:line="360" w:lineRule="auto"/>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Focused</w:t>
            </w:r>
            <w:r w:rsidR="005B623A" w:rsidRPr="005B623A">
              <w:rPr>
                <w:rFonts w:ascii="Times New Roman" w:eastAsia="Times New Roman" w:hAnsi="Times New Roman" w:cs="Times New Roman"/>
                <w:color w:val="000000"/>
                <w:sz w:val="24"/>
                <w:szCs w:val="24"/>
              </w:rPr>
              <w:t xml:space="preserve"> Group Discussion</w:t>
            </w:r>
          </w:p>
        </w:tc>
      </w:tr>
      <w:tr w:rsidR="005B623A" w:rsidRPr="005B623A" w:rsidTr="00DB4FEA">
        <w:trPr>
          <w:trHeight w:val="1215"/>
          <w:jc w:val="center"/>
        </w:trPr>
        <w:tc>
          <w:tcPr>
            <w:tcW w:w="125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5B623A" w:rsidRPr="005B623A" w:rsidRDefault="005B623A" w:rsidP="00DB4FEA">
            <w:pPr>
              <w:spacing w:before="240" w:after="0" w:line="360" w:lineRule="auto"/>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Day</w:t>
            </w:r>
            <w:r w:rsidR="00AD2F8E">
              <w:rPr>
                <w:rFonts w:ascii="Times New Roman" w:eastAsia="Times New Roman" w:hAnsi="Times New Roman" w:cs="Times New Roman"/>
                <w:color w:val="000000"/>
                <w:sz w:val="24"/>
                <w:szCs w:val="24"/>
              </w:rPr>
              <w:t xml:space="preserve"> </w:t>
            </w:r>
            <w:r w:rsidRPr="005B623A">
              <w:rPr>
                <w:rFonts w:ascii="Times New Roman" w:eastAsia="Times New Roman" w:hAnsi="Times New Roman" w:cs="Times New Roman"/>
                <w:color w:val="000000"/>
                <w:sz w:val="24"/>
                <w:szCs w:val="24"/>
              </w:rPr>
              <w:t>- 4</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623A" w:rsidRPr="005B623A" w:rsidRDefault="005B623A" w:rsidP="00DB4FEA">
            <w:pPr>
              <w:spacing w:before="240" w:after="0" w:line="360" w:lineRule="auto"/>
              <w:jc w:val="center"/>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People employed in various occupations</w:t>
            </w:r>
          </w:p>
        </w:tc>
        <w:tc>
          <w:tcPr>
            <w:tcW w:w="5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623A" w:rsidRPr="005B623A" w:rsidRDefault="005B623A" w:rsidP="00DB4FEA">
            <w:pPr>
              <w:spacing w:before="240" w:after="0" w:line="360" w:lineRule="auto"/>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Interviews</w:t>
            </w:r>
          </w:p>
          <w:p w:rsidR="005B623A" w:rsidRPr="005B623A" w:rsidRDefault="005B623A" w:rsidP="00DB4FEA">
            <w:pPr>
              <w:spacing w:before="240" w:after="0" w:line="360" w:lineRule="auto"/>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Observation</w:t>
            </w:r>
          </w:p>
        </w:tc>
      </w:tr>
    </w:tbl>
    <w:p w:rsidR="005B623A" w:rsidRDefault="005B623A" w:rsidP="00DB4FEA">
      <w:pPr>
        <w:spacing w:before="240" w:after="240" w:line="360" w:lineRule="auto"/>
        <w:jc w:val="both"/>
        <w:rPr>
          <w:rFonts w:ascii="Times New Roman" w:eastAsia="Times New Roman" w:hAnsi="Times New Roman" w:cs="Times New Roman"/>
          <w:b/>
          <w:bCs/>
          <w:color w:val="000000"/>
          <w:sz w:val="24"/>
          <w:szCs w:val="24"/>
        </w:rPr>
      </w:pPr>
      <w:r w:rsidRPr="005B623A">
        <w:rPr>
          <w:rFonts w:ascii="Times New Roman" w:eastAsia="Times New Roman" w:hAnsi="Times New Roman" w:cs="Times New Roman"/>
          <w:b/>
          <w:bCs/>
          <w:color w:val="000000"/>
          <w:sz w:val="24"/>
          <w:szCs w:val="24"/>
        </w:rPr>
        <w:t> </w:t>
      </w:r>
    </w:p>
    <w:p w:rsidR="00DB4FEA" w:rsidRDefault="00DB4FEA" w:rsidP="00DB4FEA">
      <w:pPr>
        <w:spacing w:before="240" w:after="240" w:line="360" w:lineRule="auto"/>
        <w:jc w:val="both"/>
        <w:rPr>
          <w:rFonts w:ascii="Times New Roman" w:eastAsia="Times New Roman" w:hAnsi="Times New Roman" w:cs="Times New Roman"/>
          <w:b/>
          <w:bCs/>
          <w:color w:val="000000"/>
          <w:sz w:val="24"/>
          <w:szCs w:val="24"/>
        </w:rPr>
      </w:pPr>
    </w:p>
    <w:p w:rsidR="00DB4FEA" w:rsidRDefault="00DB4FEA" w:rsidP="00DB4FEA">
      <w:pPr>
        <w:spacing w:before="240" w:after="240" w:line="360" w:lineRule="auto"/>
        <w:jc w:val="both"/>
        <w:rPr>
          <w:rFonts w:ascii="Times New Roman" w:eastAsia="Times New Roman" w:hAnsi="Times New Roman" w:cs="Times New Roman"/>
          <w:b/>
          <w:bCs/>
          <w:color w:val="000000"/>
          <w:sz w:val="24"/>
          <w:szCs w:val="24"/>
        </w:rPr>
      </w:pPr>
    </w:p>
    <w:p w:rsidR="00DB4FEA" w:rsidRDefault="00DB4FEA" w:rsidP="00DB4FEA">
      <w:pPr>
        <w:spacing w:before="240" w:after="240" w:line="360" w:lineRule="auto"/>
        <w:jc w:val="both"/>
        <w:rPr>
          <w:rFonts w:ascii="Times New Roman" w:eastAsia="Times New Roman" w:hAnsi="Times New Roman" w:cs="Times New Roman"/>
          <w:b/>
          <w:bCs/>
          <w:color w:val="000000"/>
          <w:sz w:val="24"/>
          <w:szCs w:val="24"/>
        </w:rPr>
      </w:pPr>
    </w:p>
    <w:p w:rsidR="00DB4FEA" w:rsidRDefault="00DB4FEA" w:rsidP="00DB4FEA">
      <w:pPr>
        <w:spacing w:before="240" w:after="240" w:line="360" w:lineRule="auto"/>
        <w:jc w:val="both"/>
        <w:rPr>
          <w:rFonts w:ascii="Times New Roman" w:eastAsia="Times New Roman" w:hAnsi="Times New Roman" w:cs="Times New Roman"/>
          <w:b/>
          <w:bCs/>
          <w:color w:val="000000"/>
          <w:sz w:val="24"/>
          <w:szCs w:val="24"/>
        </w:rPr>
      </w:pPr>
    </w:p>
    <w:p w:rsidR="00DB4FEA" w:rsidRDefault="00DB4FEA" w:rsidP="00DB4FEA">
      <w:pPr>
        <w:spacing w:before="240" w:after="240" w:line="360" w:lineRule="auto"/>
        <w:jc w:val="both"/>
        <w:rPr>
          <w:rFonts w:ascii="Times New Roman" w:eastAsia="Times New Roman" w:hAnsi="Times New Roman" w:cs="Times New Roman"/>
          <w:b/>
          <w:bCs/>
          <w:color w:val="000000"/>
          <w:sz w:val="24"/>
          <w:szCs w:val="24"/>
        </w:rPr>
      </w:pPr>
    </w:p>
    <w:p w:rsidR="00DB4FEA" w:rsidRDefault="00DB4FEA" w:rsidP="00DB4FEA">
      <w:pPr>
        <w:spacing w:before="240" w:after="240" w:line="360" w:lineRule="auto"/>
        <w:jc w:val="both"/>
        <w:rPr>
          <w:rFonts w:ascii="Times New Roman" w:eastAsia="Times New Roman" w:hAnsi="Times New Roman" w:cs="Times New Roman"/>
          <w:b/>
          <w:bCs/>
          <w:color w:val="000000"/>
          <w:sz w:val="24"/>
          <w:szCs w:val="24"/>
        </w:rPr>
      </w:pPr>
    </w:p>
    <w:p w:rsidR="00DB4FEA" w:rsidRDefault="00DB4FEA" w:rsidP="00DB4FEA">
      <w:pPr>
        <w:spacing w:before="240" w:after="240" w:line="360" w:lineRule="auto"/>
        <w:jc w:val="both"/>
        <w:rPr>
          <w:rFonts w:ascii="Times New Roman" w:eastAsia="Times New Roman" w:hAnsi="Times New Roman" w:cs="Times New Roman"/>
          <w:b/>
          <w:bCs/>
          <w:color w:val="000000"/>
          <w:sz w:val="24"/>
          <w:szCs w:val="24"/>
        </w:rPr>
      </w:pPr>
    </w:p>
    <w:p w:rsidR="00DB4FEA" w:rsidRDefault="00DB4FEA" w:rsidP="00DB4FEA">
      <w:pPr>
        <w:spacing w:before="240" w:after="240" w:line="360" w:lineRule="auto"/>
        <w:jc w:val="both"/>
        <w:rPr>
          <w:rFonts w:ascii="Times New Roman" w:eastAsia="Times New Roman" w:hAnsi="Times New Roman" w:cs="Times New Roman"/>
          <w:b/>
          <w:bCs/>
          <w:color w:val="000000"/>
          <w:sz w:val="24"/>
          <w:szCs w:val="24"/>
        </w:rPr>
      </w:pPr>
    </w:p>
    <w:p w:rsidR="00DB4FEA" w:rsidRDefault="00DB4FEA" w:rsidP="00DB4FEA">
      <w:pPr>
        <w:spacing w:before="240" w:after="240" w:line="360" w:lineRule="auto"/>
        <w:jc w:val="both"/>
        <w:rPr>
          <w:rFonts w:ascii="Times New Roman" w:eastAsia="Times New Roman" w:hAnsi="Times New Roman" w:cs="Times New Roman"/>
          <w:b/>
          <w:bCs/>
          <w:color w:val="000000"/>
          <w:sz w:val="24"/>
          <w:szCs w:val="24"/>
        </w:rPr>
      </w:pPr>
    </w:p>
    <w:p w:rsidR="00DB4FEA" w:rsidRDefault="00DB4FEA" w:rsidP="00662891">
      <w:pPr>
        <w:spacing w:before="240" w:after="0" w:line="360" w:lineRule="auto"/>
        <w:jc w:val="both"/>
        <w:rPr>
          <w:rFonts w:ascii="Times New Roman" w:eastAsia="Times New Roman" w:hAnsi="Times New Roman" w:cs="Times New Roman"/>
          <w:sz w:val="24"/>
          <w:szCs w:val="24"/>
        </w:rPr>
      </w:pPr>
    </w:p>
    <w:p w:rsidR="005B623A" w:rsidRPr="005B623A" w:rsidRDefault="005B623A" w:rsidP="00A94DB7">
      <w:pPr>
        <w:spacing w:before="240" w:after="0" w:line="360" w:lineRule="auto"/>
        <w:jc w:val="center"/>
        <w:rPr>
          <w:rFonts w:ascii="Times New Roman" w:eastAsia="Times New Roman" w:hAnsi="Times New Roman" w:cs="Times New Roman"/>
          <w:sz w:val="24"/>
          <w:szCs w:val="24"/>
        </w:rPr>
      </w:pPr>
      <w:r w:rsidRPr="005B623A">
        <w:rPr>
          <w:rFonts w:ascii="Times New Roman" w:eastAsia="Times New Roman" w:hAnsi="Times New Roman" w:cs="Times New Roman"/>
          <w:b/>
          <w:bCs/>
          <w:color w:val="000000"/>
          <w:sz w:val="24"/>
          <w:szCs w:val="24"/>
        </w:rPr>
        <w:lastRenderedPageBreak/>
        <w:t>MAJOR INDICATORS</w:t>
      </w:r>
    </w:p>
    <w:p w:rsidR="00A94DB7" w:rsidRDefault="00A94DB7" w:rsidP="00662891">
      <w:pPr>
        <w:spacing w:after="240" w:line="360" w:lineRule="auto"/>
        <w:jc w:val="both"/>
        <w:rPr>
          <w:rFonts w:ascii="Times New Roman" w:eastAsia="Times New Roman" w:hAnsi="Times New Roman" w:cs="Times New Roman"/>
          <w:sz w:val="24"/>
          <w:szCs w:val="24"/>
        </w:rPr>
      </w:pPr>
    </w:p>
    <w:p w:rsidR="008506B1" w:rsidRPr="005B623A" w:rsidRDefault="00DB4FEA" w:rsidP="0066289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segment deals with certain major indicators which a</w:t>
      </w:r>
      <w:r w:rsidR="00BC5EC2">
        <w:rPr>
          <w:rFonts w:ascii="Times New Roman" w:eastAsia="Times New Roman" w:hAnsi="Times New Roman" w:cs="Times New Roman"/>
          <w:sz w:val="24"/>
          <w:szCs w:val="24"/>
        </w:rPr>
        <w:t xml:space="preserve">id in understanding the development indices of any region. Four major parameters have been studied in order to gain a greater understanding of the </w:t>
      </w:r>
      <w:r w:rsidR="003F144B">
        <w:rPr>
          <w:rFonts w:ascii="Times New Roman" w:eastAsia="Times New Roman" w:hAnsi="Times New Roman" w:cs="Times New Roman"/>
          <w:sz w:val="24"/>
          <w:szCs w:val="24"/>
        </w:rPr>
        <w:t xml:space="preserve">latter </w:t>
      </w:r>
      <w:r w:rsidR="00BC5EC2">
        <w:rPr>
          <w:rFonts w:ascii="Times New Roman" w:eastAsia="Times New Roman" w:hAnsi="Times New Roman" w:cs="Times New Roman"/>
          <w:sz w:val="24"/>
          <w:szCs w:val="24"/>
        </w:rPr>
        <w:t>objective</w:t>
      </w:r>
      <w:r w:rsidR="003F144B">
        <w:rPr>
          <w:rFonts w:ascii="Times New Roman" w:eastAsia="Times New Roman" w:hAnsi="Times New Roman" w:cs="Times New Roman"/>
          <w:sz w:val="24"/>
          <w:szCs w:val="24"/>
        </w:rPr>
        <w:t xml:space="preserve"> which focuses on assessing the status of education, health, water and gender in the village.</w:t>
      </w:r>
    </w:p>
    <w:p w:rsidR="005B623A" w:rsidRPr="005B623A" w:rsidRDefault="005B623A" w:rsidP="00662891">
      <w:pPr>
        <w:spacing w:before="240" w:after="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b/>
          <w:bCs/>
          <w:color w:val="000000"/>
          <w:sz w:val="24"/>
          <w:szCs w:val="24"/>
        </w:rPr>
        <w:t>Education </w:t>
      </w:r>
    </w:p>
    <w:p w:rsidR="005B623A" w:rsidRPr="005B623A" w:rsidRDefault="005B623A" w:rsidP="00662891">
      <w:pPr>
        <w:spacing w:before="240" w:after="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xml:space="preserve">Education being an essential component for the holistic development of an individual, it occupies an important position in the socio- economic fabric of any village. The two major institutions catering to the education of children in the village included an </w:t>
      </w:r>
      <w:proofErr w:type="spellStart"/>
      <w:r w:rsidRPr="005B623A">
        <w:rPr>
          <w:rFonts w:ascii="Times New Roman" w:eastAsia="Times New Roman" w:hAnsi="Times New Roman" w:cs="Times New Roman"/>
          <w:color w:val="000000"/>
          <w:sz w:val="24"/>
          <w:szCs w:val="24"/>
        </w:rPr>
        <w:t>anganwadi</w:t>
      </w:r>
      <w:proofErr w:type="spellEnd"/>
      <w:r w:rsidRPr="005B623A">
        <w:rPr>
          <w:rFonts w:ascii="Times New Roman" w:eastAsia="Times New Roman" w:hAnsi="Times New Roman" w:cs="Times New Roman"/>
          <w:color w:val="000000"/>
          <w:sz w:val="24"/>
          <w:szCs w:val="24"/>
        </w:rPr>
        <w:t xml:space="preserve"> </w:t>
      </w:r>
      <w:proofErr w:type="spellStart"/>
      <w:r w:rsidRPr="005B623A">
        <w:rPr>
          <w:rFonts w:ascii="Times New Roman" w:eastAsia="Times New Roman" w:hAnsi="Times New Roman" w:cs="Times New Roman"/>
          <w:color w:val="000000"/>
          <w:sz w:val="24"/>
          <w:szCs w:val="24"/>
        </w:rPr>
        <w:t>centre</w:t>
      </w:r>
      <w:proofErr w:type="spellEnd"/>
      <w:r w:rsidRPr="005B623A">
        <w:rPr>
          <w:rFonts w:ascii="Times New Roman" w:eastAsia="Times New Roman" w:hAnsi="Times New Roman" w:cs="Times New Roman"/>
          <w:color w:val="000000"/>
          <w:sz w:val="24"/>
          <w:szCs w:val="24"/>
        </w:rPr>
        <w:t xml:space="preserve"> and a school having classes from 1</w:t>
      </w:r>
      <w:r w:rsidRPr="005B623A">
        <w:rPr>
          <w:rFonts w:ascii="Times New Roman" w:eastAsia="Times New Roman" w:hAnsi="Times New Roman" w:cs="Times New Roman"/>
          <w:color w:val="000000"/>
          <w:sz w:val="24"/>
          <w:szCs w:val="24"/>
          <w:vertAlign w:val="superscript"/>
        </w:rPr>
        <w:t>st</w:t>
      </w:r>
      <w:r w:rsidRPr="005B623A">
        <w:rPr>
          <w:rFonts w:ascii="Times New Roman" w:eastAsia="Times New Roman" w:hAnsi="Times New Roman" w:cs="Times New Roman"/>
          <w:color w:val="000000"/>
          <w:sz w:val="24"/>
          <w:szCs w:val="24"/>
        </w:rPr>
        <w:t xml:space="preserve"> to 8</w:t>
      </w:r>
      <w:r w:rsidRPr="005B623A">
        <w:rPr>
          <w:rFonts w:ascii="Times New Roman" w:eastAsia="Times New Roman" w:hAnsi="Times New Roman" w:cs="Times New Roman"/>
          <w:color w:val="000000"/>
          <w:sz w:val="24"/>
          <w:szCs w:val="24"/>
          <w:vertAlign w:val="superscript"/>
        </w:rPr>
        <w:t>th</w:t>
      </w:r>
      <w:r w:rsidRPr="005B623A">
        <w:rPr>
          <w:rFonts w:ascii="Times New Roman" w:eastAsia="Times New Roman" w:hAnsi="Times New Roman" w:cs="Times New Roman"/>
          <w:color w:val="000000"/>
          <w:sz w:val="24"/>
          <w:szCs w:val="24"/>
        </w:rPr>
        <w:t xml:space="preserve"> standard. </w:t>
      </w:r>
    </w:p>
    <w:p w:rsidR="005B623A" w:rsidRPr="008506B1" w:rsidRDefault="005B623A" w:rsidP="008506B1">
      <w:pPr>
        <w:pStyle w:val="ListParagraph"/>
        <w:numPr>
          <w:ilvl w:val="0"/>
          <w:numId w:val="2"/>
        </w:numPr>
        <w:spacing w:before="240" w:after="0" w:line="360" w:lineRule="auto"/>
        <w:jc w:val="both"/>
        <w:rPr>
          <w:rFonts w:ascii="Times New Roman" w:eastAsia="Times New Roman" w:hAnsi="Times New Roman" w:cs="Times New Roman"/>
          <w:sz w:val="24"/>
          <w:szCs w:val="24"/>
        </w:rPr>
      </w:pPr>
      <w:r w:rsidRPr="008506B1">
        <w:rPr>
          <w:rFonts w:ascii="Times New Roman" w:eastAsia="Times New Roman" w:hAnsi="Times New Roman" w:cs="Times New Roman"/>
          <w:b/>
          <w:bCs/>
          <w:color w:val="000000"/>
          <w:sz w:val="24"/>
          <w:szCs w:val="24"/>
        </w:rPr>
        <w:t>Anganwadi</w:t>
      </w:r>
    </w:p>
    <w:p w:rsidR="005B623A" w:rsidRPr="005B623A" w:rsidRDefault="005B623A" w:rsidP="00662891">
      <w:pPr>
        <w:spacing w:before="240" w:after="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xml:space="preserve">The Anganwadi </w:t>
      </w:r>
      <w:proofErr w:type="spellStart"/>
      <w:r w:rsidRPr="005B623A">
        <w:rPr>
          <w:rFonts w:ascii="Times New Roman" w:eastAsia="Times New Roman" w:hAnsi="Times New Roman" w:cs="Times New Roman"/>
          <w:color w:val="000000"/>
          <w:sz w:val="24"/>
          <w:szCs w:val="24"/>
        </w:rPr>
        <w:t>centre</w:t>
      </w:r>
      <w:proofErr w:type="spellEnd"/>
      <w:r w:rsidRPr="005B623A">
        <w:rPr>
          <w:rFonts w:ascii="Times New Roman" w:eastAsia="Times New Roman" w:hAnsi="Times New Roman" w:cs="Times New Roman"/>
          <w:color w:val="000000"/>
          <w:sz w:val="24"/>
          <w:szCs w:val="24"/>
        </w:rPr>
        <w:t xml:space="preserve"> for the village </w:t>
      </w:r>
      <w:proofErr w:type="spellStart"/>
      <w:r w:rsidRPr="005B623A">
        <w:rPr>
          <w:rFonts w:ascii="Times New Roman" w:eastAsia="Times New Roman" w:hAnsi="Times New Roman" w:cs="Times New Roman"/>
          <w:color w:val="000000"/>
          <w:sz w:val="24"/>
          <w:szCs w:val="24"/>
        </w:rPr>
        <w:t>Maripadiga</w:t>
      </w:r>
      <w:proofErr w:type="spellEnd"/>
      <w:r w:rsidRPr="005B623A">
        <w:rPr>
          <w:rFonts w:ascii="Times New Roman" w:eastAsia="Times New Roman" w:hAnsi="Times New Roman" w:cs="Times New Roman"/>
          <w:color w:val="000000"/>
          <w:sz w:val="24"/>
          <w:szCs w:val="24"/>
        </w:rPr>
        <w:t xml:space="preserve"> was located within the premises of the village school. The </w:t>
      </w:r>
      <w:proofErr w:type="spellStart"/>
      <w:r w:rsidRPr="005B623A">
        <w:rPr>
          <w:rFonts w:ascii="Times New Roman" w:eastAsia="Times New Roman" w:hAnsi="Times New Roman" w:cs="Times New Roman"/>
          <w:color w:val="000000"/>
          <w:sz w:val="24"/>
          <w:szCs w:val="24"/>
        </w:rPr>
        <w:t>centre</w:t>
      </w:r>
      <w:proofErr w:type="spellEnd"/>
      <w:r w:rsidRPr="005B623A">
        <w:rPr>
          <w:rFonts w:ascii="Times New Roman" w:eastAsia="Times New Roman" w:hAnsi="Times New Roman" w:cs="Times New Roman"/>
          <w:color w:val="000000"/>
          <w:sz w:val="24"/>
          <w:szCs w:val="24"/>
        </w:rPr>
        <w:t xml:space="preserve"> had two Anganwadi workers named </w:t>
      </w:r>
      <w:proofErr w:type="spellStart"/>
      <w:proofErr w:type="gramStart"/>
      <w:r w:rsidRPr="005B623A">
        <w:rPr>
          <w:rFonts w:ascii="Times New Roman" w:eastAsia="Times New Roman" w:hAnsi="Times New Roman" w:cs="Times New Roman"/>
          <w:color w:val="000000"/>
          <w:sz w:val="24"/>
          <w:szCs w:val="24"/>
        </w:rPr>
        <w:t>Kalamma</w:t>
      </w:r>
      <w:proofErr w:type="spellEnd"/>
      <w:r w:rsidRPr="005B623A">
        <w:rPr>
          <w:rFonts w:ascii="Times New Roman" w:eastAsia="Times New Roman" w:hAnsi="Times New Roman" w:cs="Times New Roman"/>
          <w:color w:val="000000"/>
          <w:sz w:val="24"/>
          <w:szCs w:val="24"/>
        </w:rPr>
        <w:t>(</w:t>
      </w:r>
      <w:proofErr w:type="gramEnd"/>
      <w:r w:rsidRPr="005B623A">
        <w:rPr>
          <w:rFonts w:ascii="Times New Roman" w:eastAsia="Times New Roman" w:hAnsi="Times New Roman" w:cs="Times New Roman"/>
          <w:color w:val="000000"/>
          <w:sz w:val="24"/>
          <w:szCs w:val="24"/>
        </w:rPr>
        <w:t xml:space="preserve">46 years) and </w:t>
      </w:r>
      <w:proofErr w:type="spellStart"/>
      <w:r w:rsidRPr="005B623A">
        <w:rPr>
          <w:rFonts w:ascii="Times New Roman" w:eastAsia="Times New Roman" w:hAnsi="Times New Roman" w:cs="Times New Roman"/>
          <w:color w:val="000000"/>
          <w:sz w:val="24"/>
          <w:szCs w:val="24"/>
        </w:rPr>
        <w:t>Swarupa</w:t>
      </w:r>
      <w:proofErr w:type="spellEnd"/>
      <w:r w:rsidRPr="005B623A">
        <w:rPr>
          <w:rFonts w:ascii="Times New Roman" w:eastAsia="Times New Roman" w:hAnsi="Times New Roman" w:cs="Times New Roman"/>
          <w:color w:val="000000"/>
          <w:sz w:val="24"/>
          <w:szCs w:val="24"/>
        </w:rPr>
        <w:t xml:space="preserve">(30 years) and two helpers named </w:t>
      </w:r>
      <w:proofErr w:type="spellStart"/>
      <w:r w:rsidRPr="005B623A">
        <w:rPr>
          <w:rFonts w:ascii="Times New Roman" w:eastAsia="Times New Roman" w:hAnsi="Times New Roman" w:cs="Times New Roman"/>
          <w:color w:val="000000"/>
          <w:sz w:val="24"/>
          <w:szCs w:val="24"/>
        </w:rPr>
        <w:t>Poshamma</w:t>
      </w:r>
      <w:proofErr w:type="spellEnd"/>
      <w:r w:rsidRPr="005B623A">
        <w:rPr>
          <w:rFonts w:ascii="Times New Roman" w:eastAsia="Times New Roman" w:hAnsi="Times New Roman" w:cs="Times New Roman"/>
          <w:color w:val="000000"/>
          <w:sz w:val="24"/>
          <w:szCs w:val="24"/>
        </w:rPr>
        <w:t xml:space="preserve"> and </w:t>
      </w:r>
      <w:proofErr w:type="spellStart"/>
      <w:r w:rsidRPr="005B623A">
        <w:rPr>
          <w:rFonts w:ascii="Times New Roman" w:eastAsia="Times New Roman" w:hAnsi="Times New Roman" w:cs="Times New Roman"/>
          <w:color w:val="000000"/>
          <w:sz w:val="24"/>
          <w:szCs w:val="24"/>
        </w:rPr>
        <w:t>Somana</w:t>
      </w:r>
      <w:proofErr w:type="spellEnd"/>
      <w:r w:rsidRPr="005B623A">
        <w:rPr>
          <w:rFonts w:ascii="Times New Roman" w:eastAsia="Times New Roman" w:hAnsi="Times New Roman" w:cs="Times New Roman"/>
          <w:color w:val="000000"/>
          <w:sz w:val="24"/>
          <w:szCs w:val="24"/>
        </w:rPr>
        <w:t xml:space="preserve">. Ideally, according to government rules, for every 1000 people, there should an Anganwadi </w:t>
      </w:r>
      <w:proofErr w:type="spellStart"/>
      <w:r w:rsidRPr="005B623A">
        <w:rPr>
          <w:rFonts w:ascii="Times New Roman" w:eastAsia="Times New Roman" w:hAnsi="Times New Roman" w:cs="Times New Roman"/>
          <w:color w:val="000000"/>
          <w:sz w:val="24"/>
          <w:szCs w:val="24"/>
        </w:rPr>
        <w:t>centre</w:t>
      </w:r>
      <w:proofErr w:type="spellEnd"/>
      <w:r w:rsidRPr="005B623A">
        <w:rPr>
          <w:rFonts w:ascii="Times New Roman" w:eastAsia="Times New Roman" w:hAnsi="Times New Roman" w:cs="Times New Roman"/>
          <w:color w:val="000000"/>
          <w:sz w:val="24"/>
          <w:szCs w:val="24"/>
        </w:rPr>
        <w:t xml:space="preserve">. In the village of </w:t>
      </w:r>
      <w:proofErr w:type="spellStart"/>
      <w:r w:rsidRPr="005B623A">
        <w:rPr>
          <w:rFonts w:ascii="Times New Roman" w:eastAsia="Times New Roman" w:hAnsi="Times New Roman" w:cs="Times New Roman"/>
          <w:color w:val="000000"/>
          <w:sz w:val="24"/>
          <w:szCs w:val="24"/>
        </w:rPr>
        <w:t>Maripadiga</w:t>
      </w:r>
      <w:proofErr w:type="spellEnd"/>
      <w:r w:rsidRPr="005B623A">
        <w:rPr>
          <w:rFonts w:ascii="Times New Roman" w:eastAsia="Times New Roman" w:hAnsi="Times New Roman" w:cs="Times New Roman"/>
          <w:color w:val="000000"/>
          <w:sz w:val="24"/>
          <w:szCs w:val="24"/>
        </w:rPr>
        <w:t xml:space="preserve">, however, there was only one Anganwadi </w:t>
      </w:r>
      <w:proofErr w:type="gramStart"/>
      <w:r w:rsidRPr="005B623A">
        <w:rPr>
          <w:rFonts w:ascii="Times New Roman" w:eastAsia="Times New Roman" w:hAnsi="Times New Roman" w:cs="Times New Roman"/>
          <w:color w:val="000000"/>
          <w:sz w:val="24"/>
          <w:szCs w:val="24"/>
        </w:rPr>
        <w:t>for  2024</w:t>
      </w:r>
      <w:proofErr w:type="gramEnd"/>
      <w:r w:rsidRPr="005B623A">
        <w:rPr>
          <w:rFonts w:ascii="Times New Roman" w:eastAsia="Times New Roman" w:hAnsi="Times New Roman" w:cs="Times New Roman"/>
          <w:color w:val="000000"/>
          <w:sz w:val="24"/>
          <w:szCs w:val="24"/>
        </w:rPr>
        <w:t xml:space="preserve"> people. According to information given by Anganwadi workers, initially there were two </w:t>
      </w:r>
      <w:proofErr w:type="spellStart"/>
      <w:r w:rsidRPr="005B623A">
        <w:rPr>
          <w:rFonts w:ascii="Times New Roman" w:eastAsia="Times New Roman" w:hAnsi="Times New Roman" w:cs="Times New Roman"/>
          <w:color w:val="000000"/>
          <w:sz w:val="24"/>
          <w:szCs w:val="24"/>
        </w:rPr>
        <w:t>anganwadi</w:t>
      </w:r>
      <w:proofErr w:type="spellEnd"/>
      <w:r w:rsidRPr="005B623A">
        <w:rPr>
          <w:rFonts w:ascii="Times New Roman" w:eastAsia="Times New Roman" w:hAnsi="Times New Roman" w:cs="Times New Roman"/>
          <w:color w:val="000000"/>
          <w:sz w:val="24"/>
          <w:szCs w:val="24"/>
        </w:rPr>
        <w:t xml:space="preserve"> </w:t>
      </w:r>
      <w:proofErr w:type="spellStart"/>
      <w:r w:rsidRPr="005B623A">
        <w:rPr>
          <w:rFonts w:ascii="Times New Roman" w:eastAsia="Times New Roman" w:hAnsi="Times New Roman" w:cs="Times New Roman"/>
          <w:color w:val="000000"/>
          <w:sz w:val="24"/>
          <w:szCs w:val="24"/>
        </w:rPr>
        <w:t>centres</w:t>
      </w:r>
      <w:proofErr w:type="spellEnd"/>
      <w:r w:rsidRPr="005B623A">
        <w:rPr>
          <w:rFonts w:ascii="Times New Roman" w:eastAsia="Times New Roman" w:hAnsi="Times New Roman" w:cs="Times New Roman"/>
          <w:color w:val="000000"/>
          <w:sz w:val="24"/>
          <w:szCs w:val="24"/>
        </w:rPr>
        <w:t xml:space="preserve">, one for the SC colony and the other for the BC colony, but </w:t>
      </w:r>
      <w:proofErr w:type="gramStart"/>
      <w:r w:rsidRPr="005B623A">
        <w:rPr>
          <w:rFonts w:ascii="Times New Roman" w:eastAsia="Times New Roman" w:hAnsi="Times New Roman" w:cs="Times New Roman"/>
          <w:color w:val="000000"/>
          <w:sz w:val="24"/>
          <w:szCs w:val="24"/>
        </w:rPr>
        <w:t>later on</w:t>
      </w:r>
      <w:proofErr w:type="gramEnd"/>
      <w:r w:rsidRPr="005B623A">
        <w:rPr>
          <w:rFonts w:ascii="Times New Roman" w:eastAsia="Times New Roman" w:hAnsi="Times New Roman" w:cs="Times New Roman"/>
          <w:color w:val="000000"/>
          <w:sz w:val="24"/>
          <w:szCs w:val="24"/>
        </w:rPr>
        <w:t xml:space="preserve"> both were clubbed into one Anganwadi </w:t>
      </w:r>
      <w:proofErr w:type="spellStart"/>
      <w:r w:rsidRPr="005B623A">
        <w:rPr>
          <w:rFonts w:ascii="Times New Roman" w:eastAsia="Times New Roman" w:hAnsi="Times New Roman" w:cs="Times New Roman"/>
          <w:color w:val="000000"/>
          <w:sz w:val="24"/>
          <w:szCs w:val="24"/>
        </w:rPr>
        <w:t>centre</w:t>
      </w:r>
      <w:proofErr w:type="spellEnd"/>
      <w:r w:rsidRPr="005B623A">
        <w:rPr>
          <w:rFonts w:ascii="Times New Roman" w:eastAsia="Times New Roman" w:hAnsi="Times New Roman" w:cs="Times New Roman"/>
          <w:color w:val="000000"/>
          <w:sz w:val="24"/>
          <w:szCs w:val="24"/>
        </w:rPr>
        <w:t xml:space="preserve">. The </w:t>
      </w:r>
      <w:proofErr w:type="spellStart"/>
      <w:r w:rsidRPr="005B623A">
        <w:rPr>
          <w:rFonts w:ascii="Times New Roman" w:eastAsia="Times New Roman" w:hAnsi="Times New Roman" w:cs="Times New Roman"/>
          <w:color w:val="000000"/>
          <w:sz w:val="24"/>
          <w:szCs w:val="24"/>
        </w:rPr>
        <w:t>anganwadi</w:t>
      </w:r>
      <w:proofErr w:type="spellEnd"/>
      <w:r w:rsidRPr="005B623A">
        <w:rPr>
          <w:rFonts w:ascii="Times New Roman" w:eastAsia="Times New Roman" w:hAnsi="Times New Roman" w:cs="Times New Roman"/>
          <w:color w:val="000000"/>
          <w:sz w:val="24"/>
          <w:szCs w:val="24"/>
        </w:rPr>
        <w:t xml:space="preserve"> took care of children aged between 3-6 years. For children aged between 0-3 years, food was supplied to their homes and the very first week of every month, the child’s weight and blood pressure was checked by workers at their homes. Further, child </w:t>
      </w:r>
      <w:proofErr w:type="gramStart"/>
      <w:r w:rsidRPr="005B623A">
        <w:rPr>
          <w:rFonts w:ascii="Times New Roman" w:eastAsia="Times New Roman" w:hAnsi="Times New Roman" w:cs="Times New Roman"/>
          <w:color w:val="000000"/>
          <w:sz w:val="24"/>
          <w:szCs w:val="24"/>
        </w:rPr>
        <w:t>MUAC( Mid</w:t>
      </w:r>
      <w:proofErr w:type="gramEnd"/>
      <w:r w:rsidRPr="005B623A">
        <w:rPr>
          <w:rFonts w:ascii="Times New Roman" w:eastAsia="Times New Roman" w:hAnsi="Times New Roman" w:cs="Times New Roman"/>
          <w:color w:val="000000"/>
          <w:sz w:val="24"/>
          <w:szCs w:val="24"/>
        </w:rPr>
        <w:t xml:space="preserve">-upper arm circumference) tapes were used to measure their health condition. Almost all the children in the village aged between 3-6 years were present in the </w:t>
      </w:r>
      <w:proofErr w:type="spellStart"/>
      <w:r w:rsidRPr="005B623A">
        <w:rPr>
          <w:rFonts w:ascii="Times New Roman" w:eastAsia="Times New Roman" w:hAnsi="Times New Roman" w:cs="Times New Roman"/>
          <w:color w:val="000000"/>
          <w:sz w:val="24"/>
          <w:szCs w:val="24"/>
        </w:rPr>
        <w:t>anganwadi</w:t>
      </w:r>
      <w:proofErr w:type="spellEnd"/>
      <w:r w:rsidRPr="005B623A">
        <w:rPr>
          <w:rFonts w:ascii="Times New Roman" w:eastAsia="Times New Roman" w:hAnsi="Times New Roman" w:cs="Times New Roman"/>
          <w:color w:val="000000"/>
          <w:sz w:val="24"/>
          <w:szCs w:val="24"/>
        </w:rPr>
        <w:t xml:space="preserve"> </w:t>
      </w:r>
      <w:proofErr w:type="spellStart"/>
      <w:r w:rsidRPr="005B623A">
        <w:rPr>
          <w:rFonts w:ascii="Times New Roman" w:eastAsia="Times New Roman" w:hAnsi="Times New Roman" w:cs="Times New Roman"/>
          <w:color w:val="000000"/>
          <w:sz w:val="24"/>
          <w:szCs w:val="24"/>
        </w:rPr>
        <w:t>centre</w:t>
      </w:r>
      <w:proofErr w:type="spellEnd"/>
      <w:r w:rsidRPr="005B623A">
        <w:rPr>
          <w:rFonts w:ascii="Times New Roman" w:eastAsia="Times New Roman" w:hAnsi="Times New Roman" w:cs="Times New Roman"/>
          <w:color w:val="000000"/>
          <w:sz w:val="24"/>
          <w:szCs w:val="24"/>
        </w:rPr>
        <w:t xml:space="preserve"> from 10 am to 4 pm with a lunch break at 12 pm and snack break at 3 pm.</w:t>
      </w:r>
    </w:p>
    <w:p w:rsidR="005B623A" w:rsidRPr="005B623A" w:rsidRDefault="005B623A" w:rsidP="00662891">
      <w:pPr>
        <w:spacing w:before="240" w:after="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xml:space="preserve">The </w:t>
      </w:r>
      <w:proofErr w:type="spellStart"/>
      <w:r w:rsidRPr="005B623A">
        <w:rPr>
          <w:rFonts w:ascii="Times New Roman" w:eastAsia="Times New Roman" w:hAnsi="Times New Roman" w:cs="Times New Roman"/>
          <w:color w:val="000000"/>
          <w:sz w:val="24"/>
          <w:szCs w:val="24"/>
        </w:rPr>
        <w:t>anganwadi</w:t>
      </w:r>
      <w:proofErr w:type="spellEnd"/>
      <w:r w:rsidRPr="005B623A">
        <w:rPr>
          <w:rFonts w:ascii="Times New Roman" w:eastAsia="Times New Roman" w:hAnsi="Times New Roman" w:cs="Times New Roman"/>
          <w:color w:val="000000"/>
          <w:sz w:val="24"/>
          <w:szCs w:val="24"/>
        </w:rPr>
        <w:t xml:space="preserve"> also catered to pregnant women. During pregnancy, women came to the </w:t>
      </w:r>
      <w:proofErr w:type="spellStart"/>
      <w:r w:rsidRPr="005B623A">
        <w:rPr>
          <w:rFonts w:ascii="Times New Roman" w:eastAsia="Times New Roman" w:hAnsi="Times New Roman" w:cs="Times New Roman"/>
          <w:color w:val="000000"/>
          <w:sz w:val="24"/>
          <w:szCs w:val="24"/>
        </w:rPr>
        <w:t>anganwadi</w:t>
      </w:r>
      <w:proofErr w:type="spellEnd"/>
      <w:r w:rsidRPr="005B623A">
        <w:rPr>
          <w:rFonts w:ascii="Times New Roman" w:eastAsia="Times New Roman" w:hAnsi="Times New Roman" w:cs="Times New Roman"/>
          <w:color w:val="000000"/>
          <w:sz w:val="24"/>
          <w:szCs w:val="24"/>
        </w:rPr>
        <w:t xml:space="preserve"> </w:t>
      </w:r>
      <w:proofErr w:type="spellStart"/>
      <w:r w:rsidRPr="005B623A">
        <w:rPr>
          <w:rFonts w:ascii="Times New Roman" w:eastAsia="Times New Roman" w:hAnsi="Times New Roman" w:cs="Times New Roman"/>
          <w:color w:val="000000"/>
          <w:sz w:val="24"/>
          <w:szCs w:val="24"/>
        </w:rPr>
        <w:t>centre</w:t>
      </w:r>
      <w:proofErr w:type="spellEnd"/>
      <w:r w:rsidRPr="005B623A">
        <w:rPr>
          <w:rFonts w:ascii="Times New Roman" w:eastAsia="Times New Roman" w:hAnsi="Times New Roman" w:cs="Times New Roman"/>
          <w:color w:val="000000"/>
          <w:sz w:val="24"/>
          <w:szCs w:val="24"/>
        </w:rPr>
        <w:t xml:space="preserve"> to have their lunch. Even after delivery of child, they came to the </w:t>
      </w:r>
      <w:proofErr w:type="spellStart"/>
      <w:r w:rsidRPr="005B623A">
        <w:rPr>
          <w:rFonts w:ascii="Times New Roman" w:eastAsia="Times New Roman" w:hAnsi="Times New Roman" w:cs="Times New Roman"/>
          <w:color w:val="000000"/>
          <w:sz w:val="24"/>
          <w:szCs w:val="24"/>
        </w:rPr>
        <w:t>centre</w:t>
      </w:r>
      <w:proofErr w:type="spellEnd"/>
      <w:r w:rsidRPr="005B623A">
        <w:rPr>
          <w:rFonts w:ascii="Times New Roman" w:eastAsia="Times New Roman" w:hAnsi="Times New Roman" w:cs="Times New Roman"/>
          <w:color w:val="000000"/>
          <w:sz w:val="24"/>
          <w:szCs w:val="24"/>
        </w:rPr>
        <w:t xml:space="preserve"> for the first 6 months to have food. From 7th month to 3 years, a food supplement named </w:t>
      </w:r>
      <w:proofErr w:type="spellStart"/>
      <w:r w:rsidRPr="005B623A">
        <w:rPr>
          <w:rFonts w:ascii="Times New Roman" w:eastAsia="Times New Roman" w:hAnsi="Times New Roman" w:cs="Times New Roman"/>
          <w:color w:val="000000"/>
          <w:sz w:val="24"/>
          <w:szCs w:val="24"/>
        </w:rPr>
        <w:t>Balaamrutham</w:t>
      </w:r>
      <w:proofErr w:type="spellEnd"/>
      <w:r w:rsidRPr="005B623A">
        <w:rPr>
          <w:rFonts w:ascii="Times New Roman" w:eastAsia="Times New Roman" w:hAnsi="Times New Roman" w:cs="Times New Roman"/>
          <w:color w:val="000000"/>
          <w:sz w:val="24"/>
          <w:szCs w:val="24"/>
        </w:rPr>
        <w:t xml:space="preserve"> and 16 </w:t>
      </w:r>
      <w:r w:rsidRPr="005B623A">
        <w:rPr>
          <w:rFonts w:ascii="Times New Roman" w:eastAsia="Times New Roman" w:hAnsi="Times New Roman" w:cs="Times New Roman"/>
          <w:color w:val="000000"/>
          <w:sz w:val="24"/>
          <w:szCs w:val="24"/>
        </w:rPr>
        <w:lastRenderedPageBreak/>
        <w:t xml:space="preserve">eggs per month was supplied for the child. All this supply came from ICDS office at </w:t>
      </w:r>
      <w:proofErr w:type="spellStart"/>
      <w:r w:rsidRPr="005B623A">
        <w:rPr>
          <w:rFonts w:ascii="Times New Roman" w:eastAsia="Times New Roman" w:hAnsi="Times New Roman" w:cs="Times New Roman"/>
          <w:color w:val="000000"/>
          <w:sz w:val="24"/>
          <w:szCs w:val="24"/>
        </w:rPr>
        <w:t>Janagam</w:t>
      </w:r>
      <w:proofErr w:type="spellEnd"/>
      <w:r w:rsidRPr="005B623A">
        <w:rPr>
          <w:rFonts w:ascii="Times New Roman" w:eastAsia="Times New Roman" w:hAnsi="Times New Roman" w:cs="Times New Roman"/>
          <w:color w:val="000000"/>
          <w:sz w:val="24"/>
          <w:szCs w:val="24"/>
        </w:rPr>
        <w:t xml:space="preserve">. Slates and notebooks for children were usually given by donors; if not, they had to buy it themselves.  The </w:t>
      </w:r>
      <w:proofErr w:type="spellStart"/>
      <w:r w:rsidRPr="005B623A">
        <w:rPr>
          <w:rFonts w:ascii="Times New Roman" w:eastAsia="Times New Roman" w:hAnsi="Times New Roman" w:cs="Times New Roman"/>
          <w:color w:val="000000"/>
          <w:sz w:val="24"/>
          <w:szCs w:val="24"/>
        </w:rPr>
        <w:t>anganwadi</w:t>
      </w:r>
      <w:proofErr w:type="spellEnd"/>
      <w:r w:rsidRPr="005B623A">
        <w:rPr>
          <w:rFonts w:ascii="Times New Roman" w:eastAsia="Times New Roman" w:hAnsi="Times New Roman" w:cs="Times New Roman"/>
          <w:color w:val="000000"/>
          <w:sz w:val="24"/>
          <w:szCs w:val="24"/>
        </w:rPr>
        <w:t xml:space="preserve"> workers also performed works related to </w:t>
      </w:r>
      <w:proofErr w:type="spellStart"/>
      <w:r w:rsidRPr="005B623A">
        <w:rPr>
          <w:rFonts w:ascii="Times New Roman" w:eastAsia="Times New Roman" w:hAnsi="Times New Roman" w:cs="Times New Roman"/>
          <w:color w:val="000000"/>
          <w:sz w:val="24"/>
          <w:szCs w:val="24"/>
        </w:rPr>
        <w:t>adhaar</w:t>
      </w:r>
      <w:proofErr w:type="spellEnd"/>
      <w:r w:rsidRPr="005B623A">
        <w:rPr>
          <w:rFonts w:ascii="Times New Roman" w:eastAsia="Times New Roman" w:hAnsi="Times New Roman" w:cs="Times New Roman"/>
          <w:color w:val="000000"/>
          <w:sz w:val="24"/>
          <w:szCs w:val="24"/>
        </w:rPr>
        <w:t xml:space="preserve"> card, voter card, health survey, pulse polio, supplying deworming tablets and counselling against child marriage.  Further, the </w:t>
      </w:r>
      <w:proofErr w:type="spellStart"/>
      <w:r w:rsidRPr="005B623A">
        <w:rPr>
          <w:rFonts w:ascii="Times New Roman" w:eastAsia="Times New Roman" w:hAnsi="Times New Roman" w:cs="Times New Roman"/>
          <w:color w:val="000000"/>
          <w:sz w:val="24"/>
          <w:szCs w:val="24"/>
        </w:rPr>
        <w:t>anganwadi</w:t>
      </w:r>
      <w:proofErr w:type="spellEnd"/>
      <w:r w:rsidRPr="005B623A">
        <w:rPr>
          <w:rFonts w:ascii="Times New Roman" w:eastAsia="Times New Roman" w:hAnsi="Times New Roman" w:cs="Times New Roman"/>
          <w:color w:val="000000"/>
          <w:sz w:val="24"/>
          <w:szCs w:val="24"/>
        </w:rPr>
        <w:t xml:space="preserve"> arranged for celebrating baby showers and birthdays.</w:t>
      </w:r>
    </w:p>
    <w:p w:rsidR="005B623A" w:rsidRPr="008506B1" w:rsidRDefault="005B623A" w:rsidP="00662891">
      <w:pPr>
        <w:spacing w:before="240" w:after="0" w:line="360" w:lineRule="auto"/>
        <w:jc w:val="both"/>
        <w:rPr>
          <w:rFonts w:ascii="Times New Roman" w:eastAsia="Times New Roman" w:hAnsi="Times New Roman" w:cs="Times New Roman"/>
          <w:sz w:val="24"/>
          <w:szCs w:val="24"/>
          <w:u w:val="single"/>
        </w:rPr>
      </w:pPr>
      <w:r w:rsidRPr="008506B1">
        <w:rPr>
          <w:rFonts w:ascii="Times New Roman" w:eastAsia="Times New Roman" w:hAnsi="Times New Roman" w:cs="Times New Roman"/>
          <w:bCs/>
          <w:color w:val="000000"/>
          <w:sz w:val="24"/>
          <w:szCs w:val="24"/>
          <w:u w:val="single"/>
        </w:rPr>
        <w:t>Observation(s)</w:t>
      </w:r>
    </w:p>
    <w:p w:rsidR="005B623A" w:rsidRPr="005B623A" w:rsidRDefault="005B623A" w:rsidP="00662891">
      <w:pPr>
        <w:spacing w:before="240" w:after="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xml:space="preserve">It was observed that children were being taught basic </w:t>
      </w:r>
      <w:proofErr w:type="spellStart"/>
      <w:r w:rsidRPr="005B623A">
        <w:rPr>
          <w:rFonts w:ascii="Times New Roman" w:eastAsia="Times New Roman" w:hAnsi="Times New Roman" w:cs="Times New Roman"/>
          <w:color w:val="000000"/>
          <w:sz w:val="24"/>
          <w:szCs w:val="24"/>
        </w:rPr>
        <w:t>english</w:t>
      </w:r>
      <w:proofErr w:type="spellEnd"/>
      <w:r w:rsidRPr="005B623A">
        <w:rPr>
          <w:rFonts w:ascii="Times New Roman" w:eastAsia="Times New Roman" w:hAnsi="Times New Roman" w:cs="Times New Roman"/>
          <w:color w:val="000000"/>
          <w:sz w:val="24"/>
          <w:szCs w:val="24"/>
        </w:rPr>
        <w:t xml:space="preserve"> and </w:t>
      </w:r>
      <w:proofErr w:type="spellStart"/>
      <w:r w:rsidRPr="005B623A">
        <w:rPr>
          <w:rFonts w:ascii="Times New Roman" w:eastAsia="Times New Roman" w:hAnsi="Times New Roman" w:cs="Times New Roman"/>
          <w:color w:val="000000"/>
          <w:sz w:val="24"/>
          <w:szCs w:val="24"/>
        </w:rPr>
        <w:t>telugu</w:t>
      </w:r>
      <w:proofErr w:type="spellEnd"/>
      <w:r w:rsidRPr="005B623A">
        <w:rPr>
          <w:rFonts w:ascii="Times New Roman" w:eastAsia="Times New Roman" w:hAnsi="Times New Roman" w:cs="Times New Roman"/>
          <w:color w:val="000000"/>
          <w:sz w:val="24"/>
          <w:szCs w:val="24"/>
        </w:rPr>
        <w:t xml:space="preserve"> alphabets and rhymes. Along with these, names of different position holders in village panchayat and Mandal Parishad were also being </w:t>
      </w:r>
      <w:proofErr w:type="gramStart"/>
      <w:r w:rsidRPr="005B623A">
        <w:rPr>
          <w:rFonts w:ascii="Times New Roman" w:eastAsia="Times New Roman" w:hAnsi="Times New Roman" w:cs="Times New Roman"/>
          <w:color w:val="000000"/>
          <w:sz w:val="24"/>
          <w:szCs w:val="24"/>
        </w:rPr>
        <w:t>taught..</w:t>
      </w:r>
      <w:proofErr w:type="gramEnd"/>
      <w:r w:rsidRPr="005B623A">
        <w:rPr>
          <w:rFonts w:ascii="Times New Roman" w:eastAsia="Times New Roman" w:hAnsi="Times New Roman" w:cs="Times New Roman"/>
          <w:color w:val="000000"/>
          <w:sz w:val="24"/>
          <w:szCs w:val="24"/>
        </w:rPr>
        <w:t xml:space="preserve"> This highlighted the fact that the gram panchayat and the </w:t>
      </w:r>
      <w:proofErr w:type="spellStart"/>
      <w:r w:rsidRPr="005B623A">
        <w:rPr>
          <w:rFonts w:ascii="Times New Roman" w:eastAsia="Times New Roman" w:hAnsi="Times New Roman" w:cs="Times New Roman"/>
          <w:color w:val="000000"/>
          <w:sz w:val="24"/>
          <w:szCs w:val="24"/>
        </w:rPr>
        <w:t>mandal</w:t>
      </w:r>
      <w:proofErr w:type="spellEnd"/>
      <w:r w:rsidRPr="005B623A">
        <w:rPr>
          <w:rFonts w:ascii="Times New Roman" w:eastAsia="Times New Roman" w:hAnsi="Times New Roman" w:cs="Times New Roman"/>
          <w:color w:val="000000"/>
          <w:sz w:val="24"/>
          <w:szCs w:val="24"/>
        </w:rPr>
        <w:t xml:space="preserve"> parishad had a significant influence on the working of the </w:t>
      </w:r>
      <w:proofErr w:type="spellStart"/>
      <w:r w:rsidRPr="005B623A">
        <w:rPr>
          <w:rFonts w:ascii="Times New Roman" w:eastAsia="Times New Roman" w:hAnsi="Times New Roman" w:cs="Times New Roman"/>
          <w:color w:val="000000"/>
          <w:sz w:val="24"/>
          <w:szCs w:val="24"/>
        </w:rPr>
        <w:t>anganwadi</w:t>
      </w:r>
      <w:proofErr w:type="spellEnd"/>
      <w:r w:rsidRPr="005B623A">
        <w:rPr>
          <w:rFonts w:ascii="Times New Roman" w:eastAsia="Times New Roman" w:hAnsi="Times New Roman" w:cs="Times New Roman"/>
          <w:color w:val="000000"/>
          <w:sz w:val="24"/>
          <w:szCs w:val="24"/>
        </w:rPr>
        <w:t xml:space="preserve"> despite not much funds being provided by these institutions. It was also observed that children were made well versed in basic manners, since whenever any child was entering the class, he/she asked for permission. Children were very enthusiastic in learning the lessons taught to them and were seen actively engaging in chorus recitations.</w:t>
      </w:r>
    </w:p>
    <w:p w:rsidR="005B623A" w:rsidRPr="005B623A" w:rsidRDefault="005B623A" w:rsidP="00662891">
      <w:pPr>
        <w:spacing w:before="240" w:after="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xml:space="preserve">Though the </w:t>
      </w:r>
      <w:proofErr w:type="spellStart"/>
      <w:r w:rsidRPr="005B623A">
        <w:rPr>
          <w:rFonts w:ascii="Times New Roman" w:eastAsia="Times New Roman" w:hAnsi="Times New Roman" w:cs="Times New Roman"/>
          <w:color w:val="000000"/>
          <w:sz w:val="24"/>
          <w:szCs w:val="24"/>
        </w:rPr>
        <w:t>anganwadi</w:t>
      </w:r>
      <w:proofErr w:type="spellEnd"/>
      <w:r w:rsidRPr="005B623A">
        <w:rPr>
          <w:rFonts w:ascii="Times New Roman" w:eastAsia="Times New Roman" w:hAnsi="Times New Roman" w:cs="Times New Roman"/>
          <w:color w:val="000000"/>
          <w:sz w:val="24"/>
          <w:szCs w:val="24"/>
        </w:rPr>
        <w:t xml:space="preserve"> </w:t>
      </w:r>
      <w:proofErr w:type="spellStart"/>
      <w:r w:rsidRPr="005B623A">
        <w:rPr>
          <w:rFonts w:ascii="Times New Roman" w:eastAsia="Times New Roman" w:hAnsi="Times New Roman" w:cs="Times New Roman"/>
          <w:color w:val="000000"/>
          <w:sz w:val="24"/>
          <w:szCs w:val="24"/>
        </w:rPr>
        <w:t>centre</w:t>
      </w:r>
      <w:proofErr w:type="spellEnd"/>
      <w:r w:rsidRPr="005B623A">
        <w:rPr>
          <w:rFonts w:ascii="Times New Roman" w:eastAsia="Times New Roman" w:hAnsi="Times New Roman" w:cs="Times New Roman"/>
          <w:color w:val="000000"/>
          <w:sz w:val="24"/>
          <w:szCs w:val="24"/>
        </w:rPr>
        <w:t xml:space="preserve"> performed its duties quite efficiently, as highlighted by the villagers themselves, yet there were certain infrastructural issues that needed to be addressed. Firstly, there were no toilets for children. Secondly, the space was very congested and only a single room catered to both pregnant women and children. According to </w:t>
      </w:r>
      <w:proofErr w:type="spellStart"/>
      <w:r w:rsidRPr="005B623A">
        <w:rPr>
          <w:rFonts w:ascii="Times New Roman" w:eastAsia="Times New Roman" w:hAnsi="Times New Roman" w:cs="Times New Roman"/>
          <w:color w:val="000000"/>
          <w:sz w:val="24"/>
          <w:szCs w:val="24"/>
        </w:rPr>
        <w:t>anganwadi</w:t>
      </w:r>
      <w:proofErr w:type="spellEnd"/>
      <w:r w:rsidRPr="005B623A">
        <w:rPr>
          <w:rFonts w:ascii="Times New Roman" w:eastAsia="Times New Roman" w:hAnsi="Times New Roman" w:cs="Times New Roman"/>
          <w:color w:val="000000"/>
          <w:sz w:val="24"/>
          <w:szCs w:val="24"/>
        </w:rPr>
        <w:t xml:space="preserve"> workers, they requested for proper toilets and a bigger building several times, but there had been no response from state authorities. </w:t>
      </w:r>
    </w:p>
    <w:p w:rsidR="005B623A" w:rsidRPr="005B623A" w:rsidRDefault="005B623A" w:rsidP="00662891">
      <w:pPr>
        <w:spacing w:after="0" w:line="360" w:lineRule="auto"/>
        <w:jc w:val="both"/>
        <w:rPr>
          <w:rFonts w:ascii="Times New Roman" w:eastAsia="Times New Roman" w:hAnsi="Times New Roman" w:cs="Times New Roman"/>
          <w:sz w:val="24"/>
          <w:szCs w:val="24"/>
        </w:rPr>
      </w:pPr>
    </w:p>
    <w:p w:rsidR="005B623A" w:rsidRPr="008506B1" w:rsidRDefault="005B623A" w:rsidP="008506B1">
      <w:pPr>
        <w:pStyle w:val="ListParagraph"/>
        <w:numPr>
          <w:ilvl w:val="0"/>
          <w:numId w:val="2"/>
        </w:numPr>
        <w:spacing w:before="240" w:after="240" w:line="360" w:lineRule="auto"/>
        <w:jc w:val="both"/>
        <w:rPr>
          <w:rFonts w:ascii="Times New Roman" w:eastAsia="Times New Roman" w:hAnsi="Times New Roman" w:cs="Times New Roman"/>
          <w:sz w:val="24"/>
          <w:szCs w:val="24"/>
        </w:rPr>
      </w:pPr>
      <w:r w:rsidRPr="008506B1">
        <w:rPr>
          <w:rFonts w:ascii="Times New Roman" w:eastAsia="Times New Roman" w:hAnsi="Times New Roman" w:cs="Times New Roman"/>
          <w:b/>
          <w:bCs/>
          <w:color w:val="000000"/>
          <w:sz w:val="24"/>
          <w:szCs w:val="24"/>
        </w:rPr>
        <w:t>School</w:t>
      </w:r>
    </w:p>
    <w:p w:rsidR="005B623A" w:rsidRPr="005B623A" w:rsidRDefault="005B623A" w:rsidP="00662891">
      <w:pPr>
        <w:spacing w:before="240" w:after="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w:t>
      </w:r>
      <w:proofErr w:type="spellStart"/>
      <w:r w:rsidRPr="005B623A">
        <w:rPr>
          <w:rFonts w:ascii="Times New Roman" w:eastAsia="Times New Roman" w:hAnsi="Times New Roman" w:cs="Times New Roman"/>
          <w:color w:val="000000"/>
          <w:sz w:val="24"/>
          <w:szCs w:val="24"/>
        </w:rPr>
        <w:t>Prathamika</w:t>
      </w:r>
      <w:proofErr w:type="spellEnd"/>
      <w:r w:rsidRPr="005B623A">
        <w:rPr>
          <w:rFonts w:ascii="Times New Roman" w:eastAsia="Times New Roman" w:hAnsi="Times New Roman" w:cs="Times New Roman"/>
          <w:color w:val="000000"/>
          <w:sz w:val="24"/>
          <w:szCs w:val="24"/>
        </w:rPr>
        <w:t xml:space="preserve"> </w:t>
      </w:r>
      <w:proofErr w:type="spellStart"/>
      <w:r w:rsidRPr="005B623A">
        <w:rPr>
          <w:rFonts w:ascii="Times New Roman" w:eastAsia="Times New Roman" w:hAnsi="Times New Roman" w:cs="Times New Roman"/>
          <w:color w:val="000000"/>
          <w:sz w:val="24"/>
          <w:szCs w:val="24"/>
        </w:rPr>
        <w:t>Konantha</w:t>
      </w:r>
      <w:proofErr w:type="spellEnd"/>
      <w:r w:rsidRPr="005B623A">
        <w:rPr>
          <w:rFonts w:ascii="Times New Roman" w:eastAsia="Times New Roman" w:hAnsi="Times New Roman" w:cs="Times New Roman"/>
          <w:color w:val="000000"/>
          <w:sz w:val="24"/>
          <w:szCs w:val="24"/>
        </w:rPr>
        <w:t xml:space="preserve"> </w:t>
      </w:r>
      <w:proofErr w:type="spellStart"/>
      <w:r w:rsidRPr="005B623A">
        <w:rPr>
          <w:rFonts w:ascii="Times New Roman" w:eastAsia="Times New Roman" w:hAnsi="Times New Roman" w:cs="Times New Roman"/>
          <w:color w:val="000000"/>
          <w:sz w:val="24"/>
          <w:szCs w:val="24"/>
        </w:rPr>
        <w:t>Pathshala</w:t>
      </w:r>
      <w:proofErr w:type="spellEnd"/>
      <w:r w:rsidRPr="005B623A">
        <w:rPr>
          <w:rFonts w:ascii="Times New Roman" w:eastAsia="Times New Roman" w:hAnsi="Times New Roman" w:cs="Times New Roman"/>
          <w:color w:val="000000"/>
          <w:sz w:val="24"/>
          <w:szCs w:val="24"/>
        </w:rPr>
        <w:t xml:space="preserve">, </w:t>
      </w:r>
      <w:proofErr w:type="spellStart"/>
      <w:r w:rsidRPr="005B623A">
        <w:rPr>
          <w:rFonts w:ascii="Times New Roman" w:eastAsia="Times New Roman" w:hAnsi="Times New Roman" w:cs="Times New Roman"/>
          <w:color w:val="000000"/>
          <w:sz w:val="24"/>
          <w:szCs w:val="24"/>
        </w:rPr>
        <w:t>Maripadiga</w:t>
      </w:r>
      <w:proofErr w:type="spellEnd"/>
      <w:r w:rsidRPr="005B623A">
        <w:rPr>
          <w:rFonts w:ascii="Times New Roman" w:eastAsia="Times New Roman" w:hAnsi="Times New Roman" w:cs="Times New Roman"/>
          <w:color w:val="000000"/>
          <w:sz w:val="24"/>
          <w:szCs w:val="24"/>
        </w:rPr>
        <w:t xml:space="preserve">, established in 1934, was a government school </w:t>
      </w:r>
      <w:proofErr w:type="gramStart"/>
      <w:r w:rsidRPr="005B623A">
        <w:rPr>
          <w:rFonts w:ascii="Times New Roman" w:eastAsia="Times New Roman" w:hAnsi="Times New Roman" w:cs="Times New Roman"/>
          <w:color w:val="000000"/>
          <w:sz w:val="24"/>
          <w:szCs w:val="24"/>
        </w:rPr>
        <w:t>for  students</w:t>
      </w:r>
      <w:proofErr w:type="gramEnd"/>
      <w:r w:rsidRPr="005B623A">
        <w:rPr>
          <w:rFonts w:ascii="Times New Roman" w:eastAsia="Times New Roman" w:hAnsi="Times New Roman" w:cs="Times New Roman"/>
          <w:color w:val="000000"/>
          <w:sz w:val="24"/>
          <w:szCs w:val="24"/>
        </w:rPr>
        <w:t xml:space="preserve"> from class 1 to 8 of the village. It had a total of 76 students from the village, 7 </w:t>
      </w:r>
      <w:proofErr w:type="gramStart"/>
      <w:r w:rsidRPr="005B623A">
        <w:rPr>
          <w:rFonts w:ascii="Times New Roman" w:eastAsia="Times New Roman" w:hAnsi="Times New Roman" w:cs="Times New Roman"/>
          <w:color w:val="000000"/>
          <w:sz w:val="24"/>
          <w:szCs w:val="24"/>
        </w:rPr>
        <w:t>teachers(</w:t>
      </w:r>
      <w:proofErr w:type="gramEnd"/>
      <w:r w:rsidRPr="005B623A">
        <w:rPr>
          <w:rFonts w:ascii="Times New Roman" w:eastAsia="Times New Roman" w:hAnsi="Times New Roman" w:cs="Times New Roman"/>
          <w:color w:val="000000"/>
          <w:sz w:val="24"/>
          <w:szCs w:val="24"/>
        </w:rPr>
        <w:t xml:space="preserve">5 permanent and 2 contractual) who were not residents of the village, a chairman, vice chairman, head master named Srinivas and one bell ringer( the oldest  staff of the school, aged above 70). </w:t>
      </w:r>
      <w:proofErr w:type="gramStart"/>
      <w:r w:rsidRPr="005B623A">
        <w:rPr>
          <w:rFonts w:ascii="Times New Roman" w:eastAsia="Times New Roman" w:hAnsi="Times New Roman" w:cs="Times New Roman"/>
          <w:color w:val="000000"/>
          <w:sz w:val="24"/>
          <w:szCs w:val="24"/>
        </w:rPr>
        <w:t>It  consisted</w:t>
      </w:r>
      <w:proofErr w:type="gramEnd"/>
      <w:r w:rsidRPr="005B623A">
        <w:rPr>
          <w:rFonts w:ascii="Times New Roman" w:eastAsia="Times New Roman" w:hAnsi="Times New Roman" w:cs="Times New Roman"/>
          <w:color w:val="000000"/>
          <w:sz w:val="24"/>
          <w:szCs w:val="24"/>
        </w:rPr>
        <w:t xml:space="preserve"> of the primary section (class 1 to class 5 with  56 students) and secondary section (class 6 to class 8 with 20 students). After class 8, students had to go to </w:t>
      </w:r>
      <w:proofErr w:type="spellStart"/>
      <w:r w:rsidRPr="005B623A">
        <w:rPr>
          <w:rFonts w:ascii="Times New Roman" w:eastAsia="Times New Roman" w:hAnsi="Times New Roman" w:cs="Times New Roman"/>
          <w:color w:val="000000"/>
          <w:sz w:val="24"/>
          <w:szCs w:val="24"/>
        </w:rPr>
        <w:t>Gundala</w:t>
      </w:r>
      <w:proofErr w:type="spellEnd"/>
      <w:r w:rsidRPr="005B623A">
        <w:rPr>
          <w:rFonts w:ascii="Times New Roman" w:eastAsia="Times New Roman" w:hAnsi="Times New Roman" w:cs="Times New Roman"/>
          <w:color w:val="000000"/>
          <w:sz w:val="24"/>
          <w:szCs w:val="24"/>
        </w:rPr>
        <w:t xml:space="preserve"> High School which is 5 km away from the </w:t>
      </w:r>
      <w:proofErr w:type="spellStart"/>
      <w:proofErr w:type="gramStart"/>
      <w:r w:rsidRPr="005B623A">
        <w:rPr>
          <w:rFonts w:ascii="Times New Roman" w:eastAsia="Times New Roman" w:hAnsi="Times New Roman" w:cs="Times New Roman"/>
          <w:color w:val="000000"/>
          <w:sz w:val="24"/>
          <w:szCs w:val="24"/>
        </w:rPr>
        <w:t>village.There</w:t>
      </w:r>
      <w:proofErr w:type="spellEnd"/>
      <w:proofErr w:type="gramEnd"/>
      <w:r w:rsidRPr="005B623A">
        <w:rPr>
          <w:rFonts w:ascii="Times New Roman" w:eastAsia="Times New Roman" w:hAnsi="Times New Roman" w:cs="Times New Roman"/>
          <w:color w:val="000000"/>
          <w:sz w:val="24"/>
          <w:szCs w:val="24"/>
        </w:rPr>
        <w:t xml:space="preserve"> was no private school or college in this village. </w:t>
      </w:r>
      <w:r w:rsidRPr="005B623A">
        <w:rPr>
          <w:rFonts w:ascii="Times New Roman" w:eastAsia="Times New Roman" w:hAnsi="Times New Roman" w:cs="Times New Roman"/>
          <w:color w:val="000000"/>
          <w:sz w:val="24"/>
          <w:szCs w:val="24"/>
        </w:rPr>
        <w:lastRenderedPageBreak/>
        <w:t xml:space="preserve">The nearest college was in </w:t>
      </w:r>
      <w:proofErr w:type="spellStart"/>
      <w:r w:rsidRPr="005B623A">
        <w:rPr>
          <w:rFonts w:ascii="Times New Roman" w:eastAsia="Times New Roman" w:hAnsi="Times New Roman" w:cs="Times New Roman"/>
          <w:color w:val="000000"/>
          <w:sz w:val="24"/>
          <w:szCs w:val="24"/>
        </w:rPr>
        <w:t>Jangaon</w:t>
      </w:r>
      <w:proofErr w:type="spellEnd"/>
      <w:r w:rsidRPr="005B623A">
        <w:rPr>
          <w:rFonts w:ascii="Times New Roman" w:eastAsia="Times New Roman" w:hAnsi="Times New Roman" w:cs="Times New Roman"/>
          <w:color w:val="000000"/>
          <w:sz w:val="24"/>
          <w:szCs w:val="24"/>
        </w:rPr>
        <w:t>, 24 kms away from the village. The school had a good attendance percentage of around 80% (attendance registers). Mid-day meals played an important role in it. Students were observed waiting eagerly in a queue with their plates, after washing their hands, to have lunch. </w:t>
      </w:r>
    </w:p>
    <w:p w:rsidR="005B623A" w:rsidRPr="008506B1" w:rsidRDefault="005B623A" w:rsidP="00662891">
      <w:pPr>
        <w:spacing w:before="240" w:after="0" w:line="360" w:lineRule="auto"/>
        <w:jc w:val="both"/>
        <w:rPr>
          <w:rFonts w:ascii="Times New Roman" w:eastAsia="Times New Roman" w:hAnsi="Times New Roman" w:cs="Times New Roman"/>
          <w:sz w:val="24"/>
          <w:szCs w:val="24"/>
          <w:u w:val="single"/>
        </w:rPr>
      </w:pPr>
      <w:r w:rsidRPr="008506B1">
        <w:rPr>
          <w:rFonts w:ascii="Times New Roman" w:eastAsia="Times New Roman" w:hAnsi="Times New Roman" w:cs="Times New Roman"/>
          <w:color w:val="000000"/>
          <w:sz w:val="24"/>
          <w:szCs w:val="24"/>
          <w:u w:val="single"/>
        </w:rPr>
        <w:t>Observation(s)</w:t>
      </w:r>
    </w:p>
    <w:p w:rsidR="005B623A" w:rsidRPr="005B623A" w:rsidRDefault="005B623A" w:rsidP="00662891">
      <w:pPr>
        <w:spacing w:before="240" w:after="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xml:space="preserve">The school campus was observed to be quite clean and students expressed their satisfaction with the washroom </w:t>
      </w:r>
      <w:proofErr w:type="spellStart"/>
      <w:proofErr w:type="gramStart"/>
      <w:r w:rsidRPr="005B623A">
        <w:rPr>
          <w:rFonts w:ascii="Times New Roman" w:eastAsia="Times New Roman" w:hAnsi="Times New Roman" w:cs="Times New Roman"/>
          <w:color w:val="000000"/>
          <w:sz w:val="24"/>
          <w:szCs w:val="24"/>
        </w:rPr>
        <w:t>facilities.According</w:t>
      </w:r>
      <w:proofErr w:type="spellEnd"/>
      <w:proofErr w:type="gramEnd"/>
      <w:r w:rsidRPr="005B623A">
        <w:rPr>
          <w:rFonts w:ascii="Times New Roman" w:eastAsia="Times New Roman" w:hAnsi="Times New Roman" w:cs="Times New Roman"/>
          <w:color w:val="000000"/>
          <w:sz w:val="24"/>
          <w:szCs w:val="24"/>
        </w:rPr>
        <w:t xml:space="preserve"> to the principal, the reason behind less number of students in higher secondary classes was that most of the well-off  students of the village preferred to go to private schools like PVR school  and </w:t>
      </w:r>
      <w:proofErr w:type="spellStart"/>
      <w:r w:rsidRPr="005B623A">
        <w:rPr>
          <w:rFonts w:ascii="Times New Roman" w:eastAsia="Times New Roman" w:hAnsi="Times New Roman" w:cs="Times New Roman"/>
          <w:color w:val="000000"/>
          <w:sz w:val="24"/>
          <w:szCs w:val="24"/>
        </w:rPr>
        <w:t>Balayantri</w:t>
      </w:r>
      <w:proofErr w:type="spellEnd"/>
      <w:r w:rsidRPr="005B623A">
        <w:rPr>
          <w:rFonts w:ascii="Times New Roman" w:eastAsia="Times New Roman" w:hAnsi="Times New Roman" w:cs="Times New Roman"/>
          <w:color w:val="000000"/>
          <w:sz w:val="24"/>
          <w:szCs w:val="24"/>
        </w:rPr>
        <w:t xml:space="preserve"> school. On the other hand, 90% of students from </w:t>
      </w:r>
      <w:proofErr w:type="spellStart"/>
      <w:r w:rsidRPr="005B623A">
        <w:rPr>
          <w:rFonts w:ascii="Times New Roman" w:eastAsia="Times New Roman" w:hAnsi="Times New Roman" w:cs="Times New Roman"/>
          <w:color w:val="000000"/>
          <w:sz w:val="24"/>
          <w:szCs w:val="24"/>
        </w:rPr>
        <w:t>Maripadiga</w:t>
      </w:r>
      <w:proofErr w:type="spellEnd"/>
      <w:r w:rsidRPr="005B623A">
        <w:rPr>
          <w:rFonts w:ascii="Times New Roman" w:eastAsia="Times New Roman" w:hAnsi="Times New Roman" w:cs="Times New Roman"/>
          <w:color w:val="000000"/>
          <w:sz w:val="24"/>
          <w:szCs w:val="24"/>
        </w:rPr>
        <w:t xml:space="preserve"> Government school were from below poverty line backgrounds. Due to this reason even most of the </w:t>
      </w:r>
      <w:proofErr w:type="spellStart"/>
      <w:proofErr w:type="gramStart"/>
      <w:r w:rsidRPr="005B623A">
        <w:rPr>
          <w:rFonts w:ascii="Times New Roman" w:eastAsia="Times New Roman" w:hAnsi="Times New Roman" w:cs="Times New Roman"/>
          <w:color w:val="000000"/>
          <w:sz w:val="24"/>
          <w:szCs w:val="24"/>
        </w:rPr>
        <w:t>well off</w:t>
      </w:r>
      <w:proofErr w:type="spellEnd"/>
      <w:proofErr w:type="gramEnd"/>
      <w:r w:rsidRPr="005B623A">
        <w:rPr>
          <w:rFonts w:ascii="Times New Roman" w:eastAsia="Times New Roman" w:hAnsi="Times New Roman" w:cs="Times New Roman"/>
          <w:color w:val="000000"/>
          <w:sz w:val="24"/>
          <w:szCs w:val="24"/>
        </w:rPr>
        <w:t xml:space="preserve"> villagers were reluctant to take up the issue of school expansion to higher authorities. </w:t>
      </w:r>
    </w:p>
    <w:p w:rsidR="005B623A" w:rsidRPr="005B623A" w:rsidRDefault="005B623A" w:rsidP="00662891">
      <w:pPr>
        <w:spacing w:before="240" w:after="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xml:space="preserve">The school faced several hardships. Firstly, it was observed that there was an acute shortage of sports facilities. An activity was conducted with the school children, asking them to draw the kind of school they aspired and almost every child drew a huge green playground and proper classrooms. This highlighted how they aspired for a proper place to play. Secondly, there was an acute shortage of benches and children in the primary classes were seen sitting on the floor during lessons. Thirdly there was insufficient number of classrooms. Few classes were taking place in the verandahs and under tree shades to accommodate all the students. The principal complained that the school had been receiving an annual funding of </w:t>
      </w:r>
      <w:r w:rsidRPr="005B623A">
        <w:rPr>
          <w:rFonts w:ascii="Times New Roman" w:eastAsia="Times New Roman" w:hAnsi="Times New Roman" w:cs="Times New Roman"/>
          <w:color w:val="222222"/>
          <w:sz w:val="24"/>
          <w:szCs w:val="24"/>
          <w:shd w:val="clear" w:color="auto" w:fill="FFFFFF"/>
        </w:rPr>
        <w:t>₹</w:t>
      </w:r>
      <w:r w:rsidRPr="005B623A">
        <w:rPr>
          <w:rFonts w:ascii="Times New Roman" w:eastAsia="Times New Roman" w:hAnsi="Times New Roman" w:cs="Times New Roman"/>
          <w:color w:val="000000"/>
          <w:sz w:val="24"/>
          <w:szCs w:val="24"/>
        </w:rPr>
        <w:t>15000 for infrastructural development which was grossly insufficient to meet all the infrastructural needs and yet expressed his willingness to work towards the benefits of the students</w:t>
      </w:r>
    </w:p>
    <w:p w:rsidR="005B623A" w:rsidRPr="005B623A" w:rsidRDefault="005B623A" w:rsidP="00662891">
      <w:pPr>
        <w:spacing w:before="240" w:after="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w:t>
      </w:r>
    </w:p>
    <w:p w:rsidR="008506B1" w:rsidRDefault="005B623A" w:rsidP="00662891">
      <w:pPr>
        <w:spacing w:before="240" w:after="0" w:line="360" w:lineRule="auto"/>
        <w:jc w:val="both"/>
        <w:rPr>
          <w:rFonts w:ascii="Times New Roman" w:eastAsia="Times New Roman" w:hAnsi="Times New Roman" w:cs="Times New Roman"/>
          <w:color w:val="000000"/>
          <w:sz w:val="24"/>
          <w:szCs w:val="24"/>
        </w:rPr>
      </w:pPr>
      <w:r w:rsidRPr="005B623A">
        <w:rPr>
          <w:rFonts w:ascii="Times New Roman" w:eastAsia="Times New Roman" w:hAnsi="Times New Roman" w:cs="Times New Roman"/>
          <w:color w:val="000000"/>
          <w:sz w:val="24"/>
          <w:szCs w:val="24"/>
        </w:rPr>
        <w:t> </w:t>
      </w:r>
    </w:p>
    <w:p w:rsidR="008506B1" w:rsidRDefault="008506B1" w:rsidP="00662891">
      <w:pPr>
        <w:spacing w:before="240" w:after="0" w:line="360" w:lineRule="auto"/>
        <w:jc w:val="both"/>
        <w:rPr>
          <w:rFonts w:ascii="Times New Roman" w:eastAsia="Times New Roman" w:hAnsi="Times New Roman" w:cs="Times New Roman"/>
          <w:color w:val="000000"/>
          <w:sz w:val="24"/>
          <w:szCs w:val="24"/>
        </w:rPr>
      </w:pPr>
    </w:p>
    <w:p w:rsidR="008506B1" w:rsidRDefault="008506B1" w:rsidP="00662891">
      <w:pPr>
        <w:spacing w:before="240" w:after="0" w:line="360" w:lineRule="auto"/>
        <w:jc w:val="both"/>
        <w:rPr>
          <w:rFonts w:ascii="Times New Roman" w:eastAsia="Times New Roman" w:hAnsi="Times New Roman" w:cs="Times New Roman"/>
          <w:color w:val="000000"/>
          <w:sz w:val="24"/>
          <w:szCs w:val="24"/>
        </w:rPr>
      </w:pPr>
    </w:p>
    <w:p w:rsidR="00AD2F8E" w:rsidRDefault="00AD2F8E" w:rsidP="00662891">
      <w:pPr>
        <w:spacing w:before="240" w:after="0" w:line="360" w:lineRule="auto"/>
        <w:jc w:val="both"/>
        <w:rPr>
          <w:rFonts w:ascii="Times New Roman" w:eastAsia="Times New Roman" w:hAnsi="Times New Roman" w:cs="Times New Roman"/>
          <w:color w:val="000000"/>
          <w:sz w:val="24"/>
          <w:szCs w:val="24"/>
        </w:rPr>
      </w:pPr>
    </w:p>
    <w:p w:rsidR="005B623A" w:rsidRPr="005B623A" w:rsidRDefault="005B623A" w:rsidP="00662891">
      <w:pPr>
        <w:spacing w:before="240" w:after="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b/>
          <w:bCs/>
          <w:color w:val="000000"/>
          <w:sz w:val="24"/>
          <w:szCs w:val="24"/>
        </w:rPr>
        <w:lastRenderedPageBreak/>
        <w:t>Health and Hygiene</w:t>
      </w:r>
    </w:p>
    <w:p w:rsidR="008506B1" w:rsidRDefault="005B623A" w:rsidP="00662891">
      <w:pPr>
        <w:spacing w:before="240" w:after="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xml:space="preserve">As defined by WHO, </w:t>
      </w:r>
      <w:r w:rsidRPr="005B623A">
        <w:rPr>
          <w:rFonts w:ascii="Times New Roman" w:eastAsia="Times New Roman" w:hAnsi="Times New Roman" w:cs="Times New Roman"/>
          <w:i/>
          <w:iCs/>
          <w:color w:val="000000"/>
          <w:sz w:val="24"/>
          <w:szCs w:val="24"/>
        </w:rPr>
        <w:t>“</w:t>
      </w:r>
      <w:r w:rsidRPr="005B623A">
        <w:rPr>
          <w:rFonts w:ascii="Times New Roman" w:eastAsia="Times New Roman" w:hAnsi="Times New Roman" w:cs="Times New Roman"/>
          <w:i/>
          <w:iCs/>
          <w:color w:val="222222"/>
          <w:sz w:val="24"/>
          <w:szCs w:val="24"/>
          <w:shd w:val="clear" w:color="auto" w:fill="FFFFFF"/>
        </w:rPr>
        <w:t>Health is a state of complete physical, mental and social well-being and not merely the absence of disease or infirmity.</w:t>
      </w:r>
      <w:r w:rsidRPr="005B623A">
        <w:rPr>
          <w:rFonts w:ascii="Times New Roman" w:eastAsia="Times New Roman" w:hAnsi="Times New Roman" w:cs="Times New Roman"/>
          <w:color w:val="222222"/>
          <w:sz w:val="24"/>
          <w:szCs w:val="24"/>
          <w:shd w:val="clear" w:color="auto" w:fill="FFFFFF"/>
        </w:rPr>
        <w:t>” For the</w:t>
      </w:r>
      <w:r w:rsidRPr="005B623A">
        <w:rPr>
          <w:rFonts w:ascii="Times New Roman" w:eastAsia="Times New Roman" w:hAnsi="Times New Roman" w:cs="Times New Roman"/>
          <w:color w:val="000000"/>
          <w:sz w:val="24"/>
          <w:szCs w:val="24"/>
        </w:rPr>
        <w:t xml:space="preserve"> health facilities of the villagers, they were dependent on two ASHA workers, one RMP, and a nurse. The village did not have a Primary Health Centre of its own and the nearest PHC was at </w:t>
      </w:r>
      <w:proofErr w:type="spellStart"/>
      <w:r w:rsidRPr="005B623A">
        <w:rPr>
          <w:rFonts w:ascii="Times New Roman" w:eastAsia="Times New Roman" w:hAnsi="Times New Roman" w:cs="Times New Roman"/>
          <w:color w:val="000000"/>
          <w:sz w:val="24"/>
          <w:szCs w:val="24"/>
        </w:rPr>
        <w:t>Gundala</w:t>
      </w:r>
      <w:proofErr w:type="spellEnd"/>
      <w:r w:rsidRPr="005B623A">
        <w:rPr>
          <w:rFonts w:ascii="Times New Roman" w:eastAsia="Times New Roman" w:hAnsi="Times New Roman" w:cs="Times New Roman"/>
          <w:color w:val="000000"/>
          <w:sz w:val="24"/>
          <w:szCs w:val="24"/>
        </w:rPr>
        <w:t>.</w:t>
      </w:r>
    </w:p>
    <w:p w:rsidR="008506B1" w:rsidRDefault="005B623A" w:rsidP="00662891">
      <w:pPr>
        <w:spacing w:before="240" w:after="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xml:space="preserve">The village of </w:t>
      </w:r>
      <w:proofErr w:type="spellStart"/>
      <w:r w:rsidRPr="005B623A">
        <w:rPr>
          <w:rFonts w:ascii="Times New Roman" w:eastAsia="Times New Roman" w:hAnsi="Times New Roman" w:cs="Times New Roman"/>
          <w:color w:val="000000"/>
          <w:sz w:val="24"/>
          <w:szCs w:val="24"/>
        </w:rPr>
        <w:t>Maripadiga</w:t>
      </w:r>
      <w:proofErr w:type="spellEnd"/>
      <w:r w:rsidRPr="005B623A">
        <w:rPr>
          <w:rFonts w:ascii="Times New Roman" w:eastAsia="Times New Roman" w:hAnsi="Times New Roman" w:cs="Times New Roman"/>
          <w:color w:val="000000"/>
          <w:sz w:val="24"/>
          <w:szCs w:val="24"/>
        </w:rPr>
        <w:t xml:space="preserve"> consisted of two ASHA workers, V. </w:t>
      </w:r>
      <w:proofErr w:type="spellStart"/>
      <w:r w:rsidRPr="005B623A">
        <w:rPr>
          <w:rFonts w:ascii="Times New Roman" w:eastAsia="Times New Roman" w:hAnsi="Times New Roman" w:cs="Times New Roman"/>
          <w:color w:val="000000"/>
          <w:sz w:val="24"/>
          <w:szCs w:val="24"/>
        </w:rPr>
        <w:t>Bhagyamma</w:t>
      </w:r>
      <w:proofErr w:type="spellEnd"/>
      <w:r w:rsidRPr="005B623A">
        <w:rPr>
          <w:rFonts w:ascii="Times New Roman" w:eastAsia="Times New Roman" w:hAnsi="Times New Roman" w:cs="Times New Roman"/>
          <w:color w:val="000000"/>
          <w:sz w:val="24"/>
          <w:szCs w:val="24"/>
        </w:rPr>
        <w:t xml:space="preserve"> who looked after BC colony and G </w:t>
      </w:r>
      <w:proofErr w:type="spellStart"/>
      <w:r w:rsidRPr="005B623A">
        <w:rPr>
          <w:rFonts w:ascii="Times New Roman" w:eastAsia="Times New Roman" w:hAnsi="Times New Roman" w:cs="Times New Roman"/>
          <w:color w:val="000000"/>
          <w:sz w:val="24"/>
          <w:szCs w:val="24"/>
        </w:rPr>
        <w:t>Kalamma</w:t>
      </w:r>
      <w:proofErr w:type="spellEnd"/>
      <w:r w:rsidRPr="005B623A">
        <w:rPr>
          <w:rFonts w:ascii="Times New Roman" w:eastAsia="Times New Roman" w:hAnsi="Times New Roman" w:cs="Times New Roman"/>
          <w:color w:val="000000"/>
          <w:sz w:val="24"/>
          <w:szCs w:val="24"/>
        </w:rPr>
        <w:t xml:space="preserve">, who looked after the SC colony. The ASHA workers had all the basic medicines needed for primary diseases. They also catered regularly to pregnant women, supplying necessary medicines and iron supplements and accompanying them to the PHC during child birth. </w:t>
      </w:r>
      <w:proofErr w:type="gramStart"/>
      <w:r w:rsidRPr="005B623A">
        <w:rPr>
          <w:rFonts w:ascii="Times New Roman" w:eastAsia="Times New Roman" w:hAnsi="Times New Roman" w:cs="Times New Roman"/>
          <w:color w:val="000000"/>
          <w:sz w:val="24"/>
          <w:szCs w:val="24"/>
        </w:rPr>
        <w:t>Both of these</w:t>
      </w:r>
      <w:proofErr w:type="gramEnd"/>
      <w:r w:rsidRPr="005B623A">
        <w:rPr>
          <w:rFonts w:ascii="Times New Roman" w:eastAsia="Times New Roman" w:hAnsi="Times New Roman" w:cs="Times New Roman"/>
          <w:color w:val="000000"/>
          <w:sz w:val="24"/>
          <w:szCs w:val="24"/>
        </w:rPr>
        <w:t xml:space="preserve"> workers had a good reputation in the village </w:t>
      </w:r>
      <w:proofErr w:type="spellStart"/>
      <w:r w:rsidRPr="005B623A">
        <w:rPr>
          <w:rFonts w:ascii="Times New Roman" w:eastAsia="Times New Roman" w:hAnsi="Times New Roman" w:cs="Times New Roman"/>
          <w:color w:val="000000"/>
          <w:sz w:val="24"/>
          <w:szCs w:val="24"/>
        </w:rPr>
        <w:t>asattested</w:t>
      </w:r>
      <w:proofErr w:type="spellEnd"/>
      <w:r w:rsidRPr="005B623A">
        <w:rPr>
          <w:rFonts w:ascii="Times New Roman" w:eastAsia="Times New Roman" w:hAnsi="Times New Roman" w:cs="Times New Roman"/>
          <w:color w:val="000000"/>
          <w:sz w:val="24"/>
          <w:szCs w:val="24"/>
        </w:rPr>
        <w:t xml:space="preserve"> by the villagers as they were seen performing their duties diligently. It was observed that they maintained detailed records of various patients suffering from different diseases and ailments across the village as well records of pregnant women.</w:t>
      </w:r>
      <w:r w:rsidR="008506B1">
        <w:rPr>
          <w:rFonts w:ascii="Times New Roman" w:eastAsia="Times New Roman" w:hAnsi="Times New Roman" w:cs="Times New Roman"/>
          <w:sz w:val="24"/>
          <w:szCs w:val="24"/>
        </w:rPr>
        <w:t xml:space="preserve"> </w:t>
      </w:r>
      <w:proofErr w:type="spellStart"/>
      <w:r w:rsidRPr="005B623A">
        <w:rPr>
          <w:rFonts w:ascii="Times New Roman" w:eastAsia="Times New Roman" w:hAnsi="Times New Roman" w:cs="Times New Roman"/>
          <w:color w:val="000000"/>
          <w:sz w:val="24"/>
          <w:szCs w:val="24"/>
        </w:rPr>
        <w:t>Bhagyamma</w:t>
      </w:r>
      <w:proofErr w:type="spellEnd"/>
      <w:r w:rsidRPr="005B623A">
        <w:rPr>
          <w:rFonts w:ascii="Times New Roman" w:eastAsia="Times New Roman" w:hAnsi="Times New Roman" w:cs="Times New Roman"/>
          <w:color w:val="000000"/>
          <w:sz w:val="24"/>
          <w:szCs w:val="24"/>
        </w:rPr>
        <w:t xml:space="preserve"> had never been to school and was a farmer before becoming an ASHA worker. Nevertheless, she was awarded as the best ASHA worker of the region the previous year.</w:t>
      </w:r>
    </w:p>
    <w:p w:rsidR="005B623A" w:rsidRPr="005B623A" w:rsidRDefault="005B623A" w:rsidP="00662891">
      <w:pPr>
        <w:spacing w:before="240" w:after="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xml:space="preserve">A nurse from the PHC was supposed to visit the village every alternate day to check on people’s health, but according to villagers she came only once every Sunday. Also, a Registered Medical Practitioner (RMP) was present in the village. However, nobody seemed to trust him alleging that </w:t>
      </w:r>
      <w:proofErr w:type="gramStart"/>
      <w:r w:rsidRPr="005B623A">
        <w:rPr>
          <w:rFonts w:ascii="Times New Roman" w:eastAsia="Times New Roman" w:hAnsi="Times New Roman" w:cs="Times New Roman"/>
          <w:color w:val="000000"/>
          <w:sz w:val="24"/>
          <w:szCs w:val="24"/>
        </w:rPr>
        <w:t>in reality he</w:t>
      </w:r>
      <w:proofErr w:type="gramEnd"/>
      <w:r w:rsidRPr="005B623A">
        <w:rPr>
          <w:rFonts w:ascii="Times New Roman" w:eastAsia="Times New Roman" w:hAnsi="Times New Roman" w:cs="Times New Roman"/>
          <w:color w:val="000000"/>
          <w:sz w:val="24"/>
          <w:szCs w:val="24"/>
        </w:rPr>
        <w:t xml:space="preserve"> was just a former compounder of some doctor and did not have much knowledge. Rather in case of any disease, they preferred to visit the PHC. When the RMP was approached by the group, he seemed to be in a bit of haste and seemed to avoid any questions. This gave an impression that he perhaps was eloping to hide something.  </w:t>
      </w:r>
    </w:p>
    <w:p w:rsidR="005B623A" w:rsidRPr="005B623A" w:rsidRDefault="005B623A" w:rsidP="00662891">
      <w:pPr>
        <w:spacing w:before="240" w:after="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w:t>
      </w:r>
    </w:p>
    <w:p w:rsidR="005B623A" w:rsidRPr="005B623A" w:rsidRDefault="005B623A" w:rsidP="00662891">
      <w:pPr>
        <w:spacing w:after="0" w:line="360" w:lineRule="auto"/>
        <w:jc w:val="both"/>
        <w:rPr>
          <w:rFonts w:ascii="Times New Roman" w:eastAsia="Times New Roman" w:hAnsi="Times New Roman" w:cs="Times New Roman"/>
          <w:sz w:val="24"/>
          <w:szCs w:val="24"/>
        </w:rPr>
      </w:pPr>
    </w:p>
    <w:p w:rsidR="005B623A" w:rsidRPr="005B623A" w:rsidRDefault="005B623A" w:rsidP="00662891">
      <w:pPr>
        <w:spacing w:before="240" w:after="0" w:line="360" w:lineRule="auto"/>
        <w:jc w:val="both"/>
        <w:rPr>
          <w:rFonts w:ascii="Times New Roman" w:eastAsia="Times New Roman" w:hAnsi="Times New Roman" w:cs="Times New Roman"/>
          <w:sz w:val="24"/>
          <w:szCs w:val="24"/>
        </w:rPr>
      </w:pPr>
      <w:r w:rsidRPr="00662891">
        <w:rPr>
          <w:rFonts w:ascii="Times New Roman" w:eastAsia="Times New Roman" w:hAnsi="Times New Roman" w:cs="Times New Roman"/>
          <w:noProof/>
          <w:color w:val="000000"/>
          <w:sz w:val="24"/>
          <w:szCs w:val="24"/>
          <w:bdr w:val="none" w:sz="0" w:space="0" w:color="auto" w:frame="1"/>
        </w:rPr>
        <w:lastRenderedPageBreak/>
        <w:drawing>
          <wp:inline distT="0" distB="0" distL="0" distR="0">
            <wp:extent cx="5943600" cy="3266440"/>
            <wp:effectExtent l="0" t="0" r="0" b="0"/>
            <wp:docPr id="1" name="Picture 1" descr="https://lh4.googleusercontent.com/wCKFagHjVKlCHthKJM4rZ90CarRbuznMAMyMrD_TzuzC5_rLJoYNzsIZA4NFqakMn_3zDGhRvFe2irc8ag6fnVqPirrj6aFaOT99B7ZD3I2CWXyqrI0c7tSp13GDkfYzBOv6Zm5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wCKFagHjVKlCHthKJM4rZ90CarRbuznMAMyMrD_TzuzC5_rLJoYNzsIZA4NFqakMn_3zDGhRvFe2irc8ag6fnVqPirrj6aFaOT99B7ZD3I2CWXyqrI0c7tSp13GDkfYzBOv6Zm5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266440"/>
                    </a:xfrm>
                    <a:prstGeom prst="rect">
                      <a:avLst/>
                    </a:prstGeom>
                    <a:noFill/>
                    <a:ln>
                      <a:noFill/>
                    </a:ln>
                  </pic:spPr>
                </pic:pic>
              </a:graphicData>
            </a:graphic>
          </wp:inline>
        </w:drawing>
      </w:r>
    </w:p>
    <w:p w:rsidR="005B623A" w:rsidRPr="008506B1" w:rsidRDefault="005B623A" w:rsidP="00662891">
      <w:pPr>
        <w:spacing w:before="240" w:after="0" w:line="360" w:lineRule="auto"/>
        <w:jc w:val="both"/>
        <w:rPr>
          <w:rFonts w:ascii="Times New Roman" w:eastAsia="Times New Roman" w:hAnsi="Times New Roman" w:cs="Times New Roman"/>
          <w:i/>
          <w:sz w:val="24"/>
          <w:szCs w:val="24"/>
        </w:rPr>
      </w:pPr>
      <w:r w:rsidRPr="008506B1">
        <w:rPr>
          <w:rFonts w:ascii="Times New Roman" w:eastAsia="Times New Roman" w:hAnsi="Times New Roman" w:cs="Times New Roman"/>
          <w:i/>
          <w:color w:val="000000"/>
          <w:sz w:val="24"/>
          <w:szCs w:val="24"/>
        </w:rPr>
        <w:t xml:space="preserve">Chart 1: It showcases the incidence of different diseases in the BC and SC colony of </w:t>
      </w:r>
      <w:proofErr w:type="spellStart"/>
      <w:r w:rsidRPr="008506B1">
        <w:rPr>
          <w:rFonts w:ascii="Times New Roman" w:eastAsia="Times New Roman" w:hAnsi="Times New Roman" w:cs="Times New Roman"/>
          <w:i/>
          <w:color w:val="000000"/>
          <w:sz w:val="24"/>
          <w:szCs w:val="24"/>
        </w:rPr>
        <w:t>Maripadiga</w:t>
      </w:r>
      <w:proofErr w:type="spellEnd"/>
      <w:r w:rsidRPr="008506B1">
        <w:rPr>
          <w:rFonts w:ascii="Times New Roman" w:eastAsia="Times New Roman" w:hAnsi="Times New Roman" w:cs="Times New Roman"/>
          <w:i/>
          <w:color w:val="000000"/>
          <w:sz w:val="24"/>
          <w:szCs w:val="24"/>
        </w:rPr>
        <w:t>. </w:t>
      </w:r>
    </w:p>
    <w:p w:rsidR="00A94DB7" w:rsidRDefault="00A94DB7" w:rsidP="00662891">
      <w:pPr>
        <w:spacing w:before="240" w:after="0" w:line="360" w:lineRule="auto"/>
        <w:jc w:val="both"/>
        <w:rPr>
          <w:rFonts w:ascii="Times New Roman" w:eastAsia="Times New Roman" w:hAnsi="Times New Roman" w:cs="Times New Roman"/>
          <w:color w:val="000000"/>
          <w:sz w:val="24"/>
          <w:szCs w:val="24"/>
        </w:rPr>
      </w:pPr>
    </w:p>
    <w:p w:rsidR="005B623A" w:rsidRPr="005B623A" w:rsidRDefault="005B623A" w:rsidP="00662891">
      <w:pPr>
        <w:spacing w:before="240" w:after="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xml:space="preserve">From the disease statistics obtained from the two ASHA workers, the above bar graph was constructed. Each of the colonies had a population of roughly 1000 persons and the graph depicts the number of persons suffering from different ailments in each of these colonies. The number of patients in case of major issues like cardiac problems was roughly same in both the colonies. Interestingly, the number of patients suffering from blood sugar and blood pressure related ailments was almost double in the BC colony. This could perhaps be due to the reason that people in the SC colony were more engaged in physical </w:t>
      </w:r>
      <w:proofErr w:type="spellStart"/>
      <w:r w:rsidRPr="005B623A">
        <w:rPr>
          <w:rFonts w:ascii="Times New Roman" w:eastAsia="Times New Roman" w:hAnsi="Times New Roman" w:cs="Times New Roman"/>
          <w:color w:val="000000"/>
          <w:sz w:val="24"/>
          <w:szCs w:val="24"/>
        </w:rPr>
        <w:t>labour</w:t>
      </w:r>
      <w:proofErr w:type="spellEnd"/>
      <w:r w:rsidRPr="005B623A">
        <w:rPr>
          <w:rFonts w:ascii="Times New Roman" w:eastAsia="Times New Roman" w:hAnsi="Times New Roman" w:cs="Times New Roman"/>
          <w:color w:val="000000"/>
          <w:sz w:val="24"/>
          <w:szCs w:val="24"/>
        </w:rPr>
        <w:t>, as was also evident from our study on occupational structure.  </w:t>
      </w:r>
    </w:p>
    <w:p w:rsidR="005B623A" w:rsidRDefault="005B623A" w:rsidP="00662891">
      <w:pPr>
        <w:spacing w:after="0" w:line="360" w:lineRule="auto"/>
        <w:jc w:val="both"/>
        <w:rPr>
          <w:rFonts w:ascii="Times New Roman" w:eastAsia="Times New Roman" w:hAnsi="Times New Roman" w:cs="Times New Roman"/>
          <w:sz w:val="24"/>
          <w:szCs w:val="24"/>
        </w:rPr>
      </w:pPr>
    </w:p>
    <w:p w:rsidR="008506B1" w:rsidRDefault="008506B1" w:rsidP="00662891">
      <w:pPr>
        <w:spacing w:after="0" w:line="360" w:lineRule="auto"/>
        <w:jc w:val="both"/>
        <w:rPr>
          <w:rFonts w:ascii="Times New Roman" w:eastAsia="Times New Roman" w:hAnsi="Times New Roman" w:cs="Times New Roman"/>
          <w:sz w:val="24"/>
          <w:szCs w:val="24"/>
        </w:rPr>
      </w:pPr>
    </w:p>
    <w:p w:rsidR="008506B1" w:rsidRDefault="008506B1" w:rsidP="00662891">
      <w:pPr>
        <w:spacing w:after="0" w:line="360" w:lineRule="auto"/>
        <w:jc w:val="both"/>
        <w:rPr>
          <w:rFonts w:ascii="Times New Roman" w:eastAsia="Times New Roman" w:hAnsi="Times New Roman" w:cs="Times New Roman"/>
          <w:sz w:val="24"/>
          <w:szCs w:val="24"/>
        </w:rPr>
      </w:pPr>
    </w:p>
    <w:p w:rsidR="008506B1" w:rsidRDefault="008506B1" w:rsidP="00662891">
      <w:pPr>
        <w:spacing w:after="0" w:line="360" w:lineRule="auto"/>
        <w:jc w:val="both"/>
        <w:rPr>
          <w:rFonts w:ascii="Times New Roman" w:eastAsia="Times New Roman" w:hAnsi="Times New Roman" w:cs="Times New Roman"/>
          <w:sz w:val="24"/>
          <w:szCs w:val="24"/>
        </w:rPr>
      </w:pPr>
    </w:p>
    <w:p w:rsidR="008506B1" w:rsidRDefault="008506B1" w:rsidP="00662891">
      <w:pPr>
        <w:spacing w:after="0" w:line="360" w:lineRule="auto"/>
        <w:jc w:val="both"/>
        <w:rPr>
          <w:rFonts w:ascii="Times New Roman" w:eastAsia="Times New Roman" w:hAnsi="Times New Roman" w:cs="Times New Roman"/>
          <w:sz w:val="24"/>
          <w:szCs w:val="24"/>
        </w:rPr>
      </w:pPr>
    </w:p>
    <w:p w:rsidR="008506B1" w:rsidRDefault="008506B1" w:rsidP="00662891">
      <w:pPr>
        <w:spacing w:after="0" w:line="360" w:lineRule="auto"/>
        <w:jc w:val="both"/>
        <w:rPr>
          <w:rFonts w:ascii="Times New Roman" w:eastAsia="Times New Roman" w:hAnsi="Times New Roman" w:cs="Times New Roman"/>
          <w:sz w:val="24"/>
          <w:szCs w:val="24"/>
        </w:rPr>
      </w:pPr>
    </w:p>
    <w:p w:rsidR="008506B1" w:rsidRPr="005B623A" w:rsidRDefault="008506B1" w:rsidP="00662891">
      <w:pPr>
        <w:spacing w:after="0" w:line="360" w:lineRule="auto"/>
        <w:jc w:val="both"/>
        <w:rPr>
          <w:rFonts w:ascii="Times New Roman" w:eastAsia="Times New Roman" w:hAnsi="Times New Roman" w:cs="Times New Roman"/>
          <w:sz w:val="24"/>
          <w:szCs w:val="24"/>
        </w:rPr>
      </w:pPr>
    </w:p>
    <w:p w:rsidR="005B623A" w:rsidRPr="005B623A" w:rsidRDefault="005B623A" w:rsidP="00662891">
      <w:pPr>
        <w:spacing w:before="240" w:after="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b/>
          <w:bCs/>
          <w:color w:val="000000"/>
          <w:sz w:val="24"/>
          <w:szCs w:val="24"/>
        </w:rPr>
        <w:lastRenderedPageBreak/>
        <w:t>Drinking Water </w:t>
      </w:r>
    </w:p>
    <w:p w:rsidR="005B623A" w:rsidRPr="005B623A" w:rsidRDefault="005B623A" w:rsidP="00662891">
      <w:pPr>
        <w:spacing w:before="240" w:after="24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xml:space="preserve">The village had a RO plant which was given to private contractors by the Gram Panchayat on an annual tender basis. The plant had two filters, one donated by the local MLA and the other donated by the Birla Foundation. It was opened twice a day, once for two hours in the morning and once for an hour in the evening. The system was that people received a card from the Gram Panchayat in which they could recharge an amount of </w:t>
      </w:r>
      <w:r w:rsidRPr="005B623A">
        <w:rPr>
          <w:rFonts w:ascii="Times New Roman" w:eastAsia="Times New Roman" w:hAnsi="Times New Roman" w:cs="Times New Roman"/>
          <w:color w:val="222222"/>
          <w:sz w:val="24"/>
          <w:szCs w:val="24"/>
          <w:shd w:val="clear" w:color="auto" w:fill="FFFFFF"/>
        </w:rPr>
        <w:t xml:space="preserve">₹30 and withdraw water at the rate of ₹2 per 20 </w:t>
      </w:r>
      <w:proofErr w:type="spellStart"/>
      <w:r w:rsidRPr="005B623A">
        <w:rPr>
          <w:rFonts w:ascii="Times New Roman" w:eastAsia="Times New Roman" w:hAnsi="Times New Roman" w:cs="Times New Roman"/>
          <w:color w:val="222222"/>
          <w:sz w:val="24"/>
          <w:szCs w:val="24"/>
          <w:shd w:val="clear" w:color="auto" w:fill="FFFFFF"/>
        </w:rPr>
        <w:t>litres</w:t>
      </w:r>
      <w:proofErr w:type="spellEnd"/>
      <w:r w:rsidRPr="005B623A">
        <w:rPr>
          <w:rFonts w:ascii="Times New Roman" w:eastAsia="Times New Roman" w:hAnsi="Times New Roman" w:cs="Times New Roman"/>
          <w:color w:val="222222"/>
          <w:sz w:val="24"/>
          <w:szCs w:val="24"/>
          <w:shd w:val="clear" w:color="auto" w:fill="FFFFFF"/>
        </w:rPr>
        <w:t xml:space="preserve">. People from different parts of the village were seen taking water from the RO plant, highlighting that no untouchability prevailed in the village in this regard. Also, men were seen lining up along with women to take water, breaking the gender stereotype of this </w:t>
      </w:r>
      <w:proofErr w:type="gramStart"/>
      <w:r w:rsidRPr="005B623A">
        <w:rPr>
          <w:rFonts w:ascii="Times New Roman" w:eastAsia="Times New Roman" w:hAnsi="Times New Roman" w:cs="Times New Roman"/>
          <w:color w:val="222222"/>
          <w:sz w:val="24"/>
          <w:szCs w:val="24"/>
          <w:shd w:val="clear" w:color="auto" w:fill="FFFFFF"/>
        </w:rPr>
        <w:t>particular work</w:t>
      </w:r>
      <w:proofErr w:type="gramEnd"/>
      <w:r w:rsidRPr="005B623A">
        <w:rPr>
          <w:rFonts w:ascii="Times New Roman" w:eastAsia="Times New Roman" w:hAnsi="Times New Roman" w:cs="Times New Roman"/>
          <w:color w:val="222222"/>
          <w:sz w:val="24"/>
          <w:szCs w:val="24"/>
          <w:shd w:val="clear" w:color="auto" w:fill="FFFFFF"/>
        </w:rPr>
        <w:t xml:space="preserve"> being solely that of household women.</w:t>
      </w:r>
    </w:p>
    <w:p w:rsidR="005B623A" w:rsidRPr="008506B1" w:rsidRDefault="005B623A" w:rsidP="00662891">
      <w:pPr>
        <w:spacing w:before="240" w:after="240" w:line="360" w:lineRule="auto"/>
        <w:jc w:val="both"/>
        <w:rPr>
          <w:rFonts w:ascii="Times New Roman" w:eastAsia="Times New Roman" w:hAnsi="Times New Roman" w:cs="Times New Roman"/>
          <w:sz w:val="24"/>
          <w:szCs w:val="24"/>
          <w:u w:val="single"/>
        </w:rPr>
      </w:pPr>
      <w:r w:rsidRPr="008506B1">
        <w:rPr>
          <w:rFonts w:ascii="Times New Roman" w:eastAsia="Times New Roman" w:hAnsi="Times New Roman" w:cs="Times New Roman"/>
          <w:color w:val="222222"/>
          <w:sz w:val="24"/>
          <w:szCs w:val="24"/>
          <w:u w:val="single"/>
          <w:shd w:val="clear" w:color="auto" w:fill="FFFFFF"/>
        </w:rPr>
        <w:t>Observation(s)</w:t>
      </w:r>
    </w:p>
    <w:p w:rsidR="005B623A" w:rsidRPr="005B623A" w:rsidRDefault="005B623A" w:rsidP="00662891">
      <w:pPr>
        <w:spacing w:before="240" w:after="24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222222"/>
          <w:sz w:val="24"/>
          <w:szCs w:val="24"/>
          <w:shd w:val="clear" w:color="auto" w:fill="FFFFFF"/>
        </w:rPr>
        <w:t>According to the account of the villagers, most of the times, one of the filters used to be defunct and hence people had to wait longer in queues. Secondly the time was restricted to just three hours per day which led to certain hardships for people during emergency water needs.</w:t>
      </w:r>
    </w:p>
    <w:p w:rsidR="005B623A" w:rsidRDefault="005B623A" w:rsidP="00662891">
      <w:pPr>
        <w:spacing w:after="0" w:line="360" w:lineRule="auto"/>
        <w:jc w:val="both"/>
        <w:rPr>
          <w:rFonts w:ascii="Times New Roman" w:eastAsia="Times New Roman" w:hAnsi="Times New Roman" w:cs="Times New Roman"/>
          <w:sz w:val="24"/>
          <w:szCs w:val="24"/>
        </w:rPr>
      </w:pPr>
    </w:p>
    <w:p w:rsidR="008506B1" w:rsidRPr="005B623A" w:rsidRDefault="008506B1" w:rsidP="00662891">
      <w:pPr>
        <w:spacing w:after="0" w:line="360" w:lineRule="auto"/>
        <w:jc w:val="both"/>
        <w:rPr>
          <w:rFonts w:ascii="Times New Roman" w:eastAsia="Times New Roman" w:hAnsi="Times New Roman" w:cs="Times New Roman"/>
          <w:sz w:val="24"/>
          <w:szCs w:val="24"/>
        </w:rPr>
      </w:pPr>
    </w:p>
    <w:p w:rsidR="00A94DB7" w:rsidRDefault="00A94DB7" w:rsidP="00662891">
      <w:pPr>
        <w:spacing w:before="240" w:after="240" w:line="360" w:lineRule="auto"/>
        <w:jc w:val="both"/>
        <w:rPr>
          <w:rFonts w:ascii="Times New Roman" w:eastAsia="Times New Roman" w:hAnsi="Times New Roman" w:cs="Times New Roman"/>
          <w:b/>
          <w:color w:val="000000"/>
          <w:sz w:val="24"/>
          <w:szCs w:val="24"/>
        </w:rPr>
      </w:pPr>
    </w:p>
    <w:p w:rsidR="00A94DB7" w:rsidRDefault="00A94DB7" w:rsidP="00662891">
      <w:pPr>
        <w:spacing w:before="240" w:after="240" w:line="360" w:lineRule="auto"/>
        <w:jc w:val="both"/>
        <w:rPr>
          <w:rFonts w:ascii="Times New Roman" w:eastAsia="Times New Roman" w:hAnsi="Times New Roman" w:cs="Times New Roman"/>
          <w:b/>
          <w:color w:val="000000"/>
          <w:sz w:val="24"/>
          <w:szCs w:val="24"/>
        </w:rPr>
      </w:pPr>
    </w:p>
    <w:p w:rsidR="00A94DB7" w:rsidRDefault="00A94DB7" w:rsidP="00662891">
      <w:pPr>
        <w:spacing w:before="240" w:after="240" w:line="360" w:lineRule="auto"/>
        <w:jc w:val="both"/>
        <w:rPr>
          <w:rFonts w:ascii="Times New Roman" w:eastAsia="Times New Roman" w:hAnsi="Times New Roman" w:cs="Times New Roman"/>
          <w:b/>
          <w:color w:val="000000"/>
          <w:sz w:val="24"/>
          <w:szCs w:val="24"/>
        </w:rPr>
      </w:pPr>
    </w:p>
    <w:p w:rsidR="00A94DB7" w:rsidRDefault="00A94DB7" w:rsidP="00662891">
      <w:pPr>
        <w:spacing w:before="240" w:after="240" w:line="360" w:lineRule="auto"/>
        <w:jc w:val="both"/>
        <w:rPr>
          <w:rFonts w:ascii="Times New Roman" w:eastAsia="Times New Roman" w:hAnsi="Times New Roman" w:cs="Times New Roman"/>
          <w:b/>
          <w:color w:val="000000"/>
          <w:sz w:val="24"/>
          <w:szCs w:val="24"/>
        </w:rPr>
      </w:pPr>
    </w:p>
    <w:p w:rsidR="00A94DB7" w:rsidRDefault="00A94DB7" w:rsidP="00662891">
      <w:pPr>
        <w:spacing w:before="240" w:after="240" w:line="360" w:lineRule="auto"/>
        <w:jc w:val="both"/>
        <w:rPr>
          <w:rFonts w:ascii="Times New Roman" w:eastAsia="Times New Roman" w:hAnsi="Times New Roman" w:cs="Times New Roman"/>
          <w:b/>
          <w:color w:val="000000"/>
          <w:sz w:val="24"/>
          <w:szCs w:val="24"/>
        </w:rPr>
      </w:pPr>
    </w:p>
    <w:p w:rsidR="00A94DB7" w:rsidRDefault="00A94DB7" w:rsidP="00662891">
      <w:pPr>
        <w:spacing w:before="240" w:after="240" w:line="360" w:lineRule="auto"/>
        <w:jc w:val="both"/>
        <w:rPr>
          <w:rFonts w:ascii="Times New Roman" w:eastAsia="Times New Roman" w:hAnsi="Times New Roman" w:cs="Times New Roman"/>
          <w:b/>
          <w:color w:val="000000"/>
          <w:sz w:val="24"/>
          <w:szCs w:val="24"/>
        </w:rPr>
      </w:pPr>
    </w:p>
    <w:p w:rsidR="00A94DB7" w:rsidRDefault="00A94DB7" w:rsidP="00662891">
      <w:pPr>
        <w:spacing w:before="240" w:after="240" w:line="360" w:lineRule="auto"/>
        <w:jc w:val="both"/>
        <w:rPr>
          <w:rFonts w:ascii="Times New Roman" w:eastAsia="Times New Roman" w:hAnsi="Times New Roman" w:cs="Times New Roman"/>
          <w:b/>
          <w:color w:val="000000"/>
          <w:sz w:val="24"/>
          <w:szCs w:val="24"/>
        </w:rPr>
      </w:pPr>
    </w:p>
    <w:p w:rsidR="00A94DB7" w:rsidRDefault="00A94DB7" w:rsidP="00662891">
      <w:pPr>
        <w:spacing w:before="240" w:after="240" w:line="360" w:lineRule="auto"/>
        <w:jc w:val="both"/>
        <w:rPr>
          <w:rFonts w:ascii="Times New Roman" w:eastAsia="Times New Roman" w:hAnsi="Times New Roman" w:cs="Times New Roman"/>
          <w:b/>
          <w:color w:val="000000"/>
          <w:sz w:val="24"/>
          <w:szCs w:val="24"/>
        </w:rPr>
      </w:pPr>
    </w:p>
    <w:p w:rsidR="008506B1" w:rsidRDefault="005B623A" w:rsidP="00662891">
      <w:pPr>
        <w:spacing w:before="240" w:after="240" w:line="360" w:lineRule="auto"/>
        <w:jc w:val="both"/>
        <w:rPr>
          <w:rFonts w:ascii="Times New Roman" w:eastAsia="Times New Roman" w:hAnsi="Times New Roman" w:cs="Times New Roman"/>
          <w:b/>
          <w:sz w:val="24"/>
          <w:szCs w:val="24"/>
        </w:rPr>
      </w:pPr>
      <w:r w:rsidRPr="008506B1">
        <w:rPr>
          <w:rFonts w:ascii="Times New Roman" w:eastAsia="Times New Roman" w:hAnsi="Times New Roman" w:cs="Times New Roman"/>
          <w:b/>
          <w:color w:val="000000"/>
          <w:sz w:val="24"/>
          <w:szCs w:val="24"/>
        </w:rPr>
        <w:lastRenderedPageBreak/>
        <w:t>Women</w:t>
      </w:r>
    </w:p>
    <w:p w:rsidR="003E7D50" w:rsidRDefault="001476A9" w:rsidP="00662891">
      <w:pPr>
        <w:spacing w:before="240"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largely the passive participation of women has been embedded in the psyche of people, t</w:t>
      </w:r>
      <w:r w:rsidR="003E7D50">
        <w:rPr>
          <w:rFonts w:ascii="Times New Roman" w:eastAsia="Times New Roman" w:hAnsi="Times New Roman" w:cs="Times New Roman"/>
          <w:color w:val="000000"/>
          <w:sz w:val="24"/>
          <w:szCs w:val="24"/>
        </w:rPr>
        <w:t>his section discusses the status quo of women in the village.</w:t>
      </w:r>
    </w:p>
    <w:p w:rsidR="005B623A" w:rsidRPr="005017E9" w:rsidRDefault="005B623A" w:rsidP="00662891">
      <w:pPr>
        <w:spacing w:before="240" w:after="24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xml:space="preserve">Almost all the working women in </w:t>
      </w:r>
      <w:proofErr w:type="spellStart"/>
      <w:r w:rsidRPr="005B623A">
        <w:rPr>
          <w:rFonts w:ascii="Times New Roman" w:eastAsia="Times New Roman" w:hAnsi="Times New Roman" w:cs="Times New Roman"/>
          <w:color w:val="000000"/>
          <w:sz w:val="24"/>
          <w:szCs w:val="24"/>
        </w:rPr>
        <w:t>Maripadiga</w:t>
      </w:r>
      <w:proofErr w:type="spellEnd"/>
      <w:r w:rsidRPr="005B623A">
        <w:rPr>
          <w:rFonts w:ascii="Times New Roman" w:eastAsia="Times New Roman" w:hAnsi="Times New Roman" w:cs="Times New Roman"/>
          <w:color w:val="000000"/>
          <w:sz w:val="24"/>
          <w:szCs w:val="24"/>
        </w:rPr>
        <w:t xml:space="preserve"> were part of some S</w:t>
      </w:r>
      <w:r w:rsidR="008506B1">
        <w:rPr>
          <w:rFonts w:ascii="Times New Roman" w:eastAsia="Times New Roman" w:hAnsi="Times New Roman" w:cs="Times New Roman"/>
          <w:color w:val="000000"/>
          <w:sz w:val="24"/>
          <w:szCs w:val="24"/>
        </w:rPr>
        <w:t>elf -Help Groups (SHGs)</w:t>
      </w:r>
      <w:r w:rsidRPr="005B623A">
        <w:rPr>
          <w:rFonts w:ascii="Times New Roman" w:eastAsia="Times New Roman" w:hAnsi="Times New Roman" w:cs="Times New Roman"/>
          <w:color w:val="000000"/>
          <w:sz w:val="24"/>
          <w:szCs w:val="24"/>
        </w:rPr>
        <w:t>. Many others were there who were once part of SHGs but then dropped out due to payment and coordination issues.  Even, most of the petty shops in the village were run by women</w:t>
      </w:r>
      <w:r w:rsidR="001476A9">
        <w:rPr>
          <w:rFonts w:ascii="Times New Roman" w:eastAsia="Times New Roman" w:hAnsi="Times New Roman" w:cs="Times New Roman"/>
          <w:color w:val="000000"/>
          <w:sz w:val="24"/>
          <w:szCs w:val="24"/>
        </w:rPr>
        <w:t xml:space="preserve"> with the help of loans taken from SHGs</w:t>
      </w:r>
      <w:r w:rsidRPr="005B623A">
        <w:rPr>
          <w:rFonts w:ascii="Times New Roman" w:eastAsia="Times New Roman" w:hAnsi="Times New Roman" w:cs="Times New Roman"/>
          <w:color w:val="000000"/>
          <w:sz w:val="24"/>
          <w:szCs w:val="24"/>
        </w:rPr>
        <w:t>.</w:t>
      </w:r>
      <w:r w:rsidR="005017E9">
        <w:rPr>
          <w:rFonts w:ascii="Times New Roman" w:eastAsia="Times New Roman" w:hAnsi="Times New Roman" w:cs="Times New Roman"/>
          <w:color w:val="000000"/>
          <w:sz w:val="24"/>
          <w:szCs w:val="24"/>
        </w:rPr>
        <w:t xml:space="preserve"> </w:t>
      </w:r>
      <w:r w:rsidR="005017E9" w:rsidRPr="005B623A">
        <w:rPr>
          <w:rFonts w:ascii="Times New Roman" w:eastAsia="Times New Roman" w:hAnsi="Times New Roman" w:cs="Times New Roman"/>
          <w:color w:val="000000"/>
          <w:sz w:val="24"/>
          <w:szCs w:val="24"/>
        </w:rPr>
        <w:t xml:space="preserve">There was a total of 42 Self Help Groups in the village. Each group had 10 to 20 members and 2 leaders each.  There were basically two types of Self-Help Groups, the caste based (the Self-Help Group of </w:t>
      </w:r>
      <w:proofErr w:type="spellStart"/>
      <w:r w:rsidR="005017E9" w:rsidRPr="005B623A">
        <w:rPr>
          <w:rFonts w:ascii="Times New Roman" w:eastAsia="Times New Roman" w:hAnsi="Times New Roman" w:cs="Times New Roman"/>
          <w:color w:val="000000"/>
          <w:sz w:val="24"/>
          <w:szCs w:val="24"/>
        </w:rPr>
        <w:t>Padmashali</w:t>
      </w:r>
      <w:proofErr w:type="spellEnd"/>
      <w:r w:rsidR="005017E9" w:rsidRPr="005B623A">
        <w:rPr>
          <w:rFonts w:ascii="Times New Roman" w:eastAsia="Times New Roman" w:hAnsi="Times New Roman" w:cs="Times New Roman"/>
          <w:color w:val="000000"/>
          <w:sz w:val="24"/>
          <w:szCs w:val="24"/>
        </w:rPr>
        <w:t xml:space="preserve"> weaving community) and int</w:t>
      </w:r>
      <w:r w:rsidR="005017E9">
        <w:rPr>
          <w:rFonts w:ascii="Times New Roman" w:eastAsia="Times New Roman" w:hAnsi="Times New Roman" w:cs="Times New Roman"/>
          <w:color w:val="000000"/>
          <w:sz w:val="24"/>
          <w:szCs w:val="24"/>
        </w:rPr>
        <w:t>er caste</w:t>
      </w:r>
      <w:r w:rsidR="005017E9" w:rsidRPr="005B623A">
        <w:rPr>
          <w:rFonts w:ascii="Times New Roman" w:eastAsia="Times New Roman" w:hAnsi="Times New Roman" w:cs="Times New Roman"/>
          <w:color w:val="000000"/>
          <w:sz w:val="24"/>
          <w:szCs w:val="24"/>
        </w:rPr>
        <w:t xml:space="preserve"> (the Self Help of petty shop</w:t>
      </w:r>
      <w:r w:rsidR="005017E9">
        <w:rPr>
          <w:rFonts w:ascii="Times New Roman" w:eastAsia="Times New Roman" w:hAnsi="Times New Roman" w:cs="Times New Roman"/>
          <w:color w:val="000000"/>
          <w:sz w:val="24"/>
          <w:szCs w:val="24"/>
        </w:rPr>
        <w:t xml:space="preserve"> owners</w:t>
      </w:r>
      <w:r w:rsidR="005017E9" w:rsidRPr="005B623A">
        <w:rPr>
          <w:rFonts w:ascii="Times New Roman" w:eastAsia="Times New Roman" w:hAnsi="Times New Roman" w:cs="Times New Roman"/>
          <w:color w:val="000000"/>
          <w:sz w:val="24"/>
          <w:szCs w:val="24"/>
        </w:rPr>
        <w:t>). The leader of the Self-Help Group borrowed on behalf of the group. A</w:t>
      </w:r>
      <w:r w:rsidR="005017E9">
        <w:rPr>
          <w:rFonts w:ascii="Times New Roman" w:eastAsia="Times New Roman" w:hAnsi="Times New Roman" w:cs="Times New Roman"/>
          <w:color w:val="000000"/>
          <w:sz w:val="24"/>
          <w:szCs w:val="24"/>
        </w:rPr>
        <w:t xml:space="preserve"> </w:t>
      </w:r>
      <w:r w:rsidR="005017E9" w:rsidRPr="005B623A">
        <w:rPr>
          <w:rFonts w:ascii="Times New Roman" w:eastAsia="Times New Roman" w:hAnsi="Times New Roman" w:cs="Times New Roman"/>
          <w:color w:val="000000"/>
          <w:sz w:val="24"/>
          <w:szCs w:val="24"/>
        </w:rPr>
        <w:t>petty shop owner Soumya Lakshmi</w:t>
      </w:r>
      <w:r w:rsidR="005017E9">
        <w:rPr>
          <w:rFonts w:ascii="Times New Roman" w:eastAsia="Times New Roman" w:hAnsi="Times New Roman" w:cs="Times New Roman"/>
          <w:color w:val="000000"/>
          <w:sz w:val="24"/>
          <w:szCs w:val="24"/>
        </w:rPr>
        <w:t xml:space="preserve"> </w:t>
      </w:r>
      <w:r w:rsidR="005017E9" w:rsidRPr="005B623A">
        <w:rPr>
          <w:rFonts w:ascii="Times New Roman" w:eastAsia="Times New Roman" w:hAnsi="Times New Roman" w:cs="Times New Roman"/>
          <w:color w:val="000000"/>
          <w:sz w:val="24"/>
          <w:szCs w:val="24"/>
        </w:rPr>
        <w:t>was interviewed</w:t>
      </w:r>
      <w:r w:rsidR="005017E9">
        <w:rPr>
          <w:rFonts w:ascii="Times New Roman" w:eastAsia="Times New Roman" w:hAnsi="Times New Roman" w:cs="Times New Roman"/>
          <w:color w:val="000000"/>
          <w:sz w:val="24"/>
          <w:szCs w:val="24"/>
        </w:rPr>
        <w:t xml:space="preserve"> for providing insights towards the functioning of SHGs</w:t>
      </w:r>
      <w:r w:rsidR="005017E9" w:rsidRPr="005B623A">
        <w:rPr>
          <w:rFonts w:ascii="Times New Roman" w:eastAsia="Times New Roman" w:hAnsi="Times New Roman" w:cs="Times New Roman"/>
          <w:color w:val="000000"/>
          <w:sz w:val="24"/>
          <w:szCs w:val="24"/>
        </w:rPr>
        <w:t>.</w:t>
      </w:r>
      <w:r w:rsidR="005017E9">
        <w:rPr>
          <w:rFonts w:ascii="Times New Roman" w:eastAsia="Times New Roman" w:hAnsi="Times New Roman" w:cs="Times New Roman"/>
          <w:color w:val="000000"/>
          <w:sz w:val="24"/>
          <w:szCs w:val="24"/>
        </w:rPr>
        <w:t xml:space="preserve"> </w:t>
      </w:r>
      <w:r w:rsidR="005017E9" w:rsidRPr="005B623A">
        <w:rPr>
          <w:rFonts w:ascii="Times New Roman" w:eastAsia="Times New Roman" w:hAnsi="Times New Roman" w:cs="Times New Roman"/>
          <w:color w:val="000000"/>
          <w:sz w:val="24"/>
          <w:szCs w:val="24"/>
        </w:rPr>
        <w:t xml:space="preserve">She told that their leader </w:t>
      </w:r>
      <w:proofErr w:type="spellStart"/>
      <w:r w:rsidR="005017E9" w:rsidRPr="005B623A">
        <w:rPr>
          <w:rFonts w:ascii="Times New Roman" w:eastAsia="Times New Roman" w:hAnsi="Times New Roman" w:cs="Times New Roman"/>
          <w:color w:val="000000"/>
          <w:sz w:val="24"/>
          <w:szCs w:val="24"/>
        </w:rPr>
        <w:t>Indirimma</w:t>
      </w:r>
      <w:proofErr w:type="spellEnd"/>
      <w:r w:rsidR="005017E9" w:rsidRPr="005B623A">
        <w:rPr>
          <w:rFonts w:ascii="Times New Roman" w:eastAsia="Times New Roman" w:hAnsi="Times New Roman" w:cs="Times New Roman"/>
          <w:color w:val="000000"/>
          <w:sz w:val="24"/>
          <w:szCs w:val="24"/>
        </w:rPr>
        <w:t xml:space="preserve"> borrowed loans from the bank on behalf the SHG and repaid to the bank after collecting the money from the group. </w:t>
      </w:r>
    </w:p>
    <w:p w:rsidR="005017E9" w:rsidRDefault="005017E9" w:rsidP="0066289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Simultaneously, t</w:t>
      </w:r>
      <w:r w:rsidR="005B623A" w:rsidRPr="005B623A">
        <w:rPr>
          <w:rFonts w:ascii="Times New Roman" w:eastAsia="Times New Roman" w:hAnsi="Times New Roman" w:cs="Times New Roman"/>
          <w:color w:val="000000"/>
          <w:sz w:val="24"/>
          <w:szCs w:val="24"/>
        </w:rPr>
        <w:t xml:space="preserve">here were reservations for women in 2 wards and </w:t>
      </w:r>
      <w:r w:rsidR="001476A9">
        <w:rPr>
          <w:rFonts w:ascii="Times New Roman" w:eastAsia="Times New Roman" w:hAnsi="Times New Roman" w:cs="Times New Roman"/>
          <w:color w:val="000000"/>
          <w:sz w:val="24"/>
          <w:szCs w:val="24"/>
        </w:rPr>
        <w:t xml:space="preserve">for the post of </w:t>
      </w:r>
      <w:r w:rsidR="005B623A" w:rsidRPr="005B623A">
        <w:rPr>
          <w:rFonts w:ascii="Times New Roman" w:eastAsia="Times New Roman" w:hAnsi="Times New Roman" w:cs="Times New Roman"/>
          <w:color w:val="000000"/>
          <w:sz w:val="24"/>
          <w:szCs w:val="24"/>
        </w:rPr>
        <w:t>M</w:t>
      </w:r>
      <w:r w:rsidR="001476A9">
        <w:rPr>
          <w:rFonts w:ascii="Times New Roman" w:eastAsia="Times New Roman" w:hAnsi="Times New Roman" w:cs="Times New Roman"/>
          <w:color w:val="000000"/>
          <w:sz w:val="24"/>
          <w:szCs w:val="24"/>
        </w:rPr>
        <w:t>P</w:t>
      </w:r>
      <w:r w:rsidR="005B623A" w:rsidRPr="005B623A">
        <w:rPr>
          <w:rFonts w:ascii="Times New Roman" w:eastAsia="Times New Roman" w:hAnsi="Times New Roman" w:cs="Times New Roman"/>
          <w:color w:val="000000"/>
          <w:sz w:val="24"/>
          <w:szCs w:val="24"/>
        </w:rPr>
        <w:t xml:space="preserve">P (Mandal Parishad President). However generally women were used as dummy candidates, as was observed in the case of the MPP who had no idea regarding any government </w:t>
      </w:r>
      <w:r w:rsidR="008506B1" w:rsidRPr="005B623A">
        <w:rPr>
          <w:rFonts w:ascii="Times New Roman" w:eastAsia="Times New Roman" w:hAnsi="Times New Roman" w:cs="Times New Roman"/>
          <w:color w:val="000000"/>
          <w:sz w:val="24"/>
          <w:szCs w:val="24"/>
        </w:rPr>
        <w:t>initiative,</w:t>
      </w:r>
      <w:r w:rsidR="005B623A" w:rsidRPr="005B623A">
        <w:rPr>
          <w:rFonts w:ascii="Times New Roman" w:eastAsia="Times New Roman" w:hAnsi="Times New Roman" w:cs="Times New Roman"/>
          <w:color w:val="000000"/>
          <w:sz w:val="24"/>
          <w:szCs w:val="24"/>
        </w:rPr>
        <w:t xml:space="preserve"> and everything was being answered by her husband.</w:t>
      </w:r>
      <w:r w:rsidR="001476A9">
        <w:rPr>
          <w:rFonts w:ascii="Times New Roman" w:eastAsia="Times New Roman" w:hAnsi="Times New Roman" w:cs="Times New Roman"/>
          <w:color w:val="000000"/>
          <w:sz w:val="24"/>
          <w:szCs w:val="24"/>
        </w:rPr>
        <w:t xml:space="preserve"> She was seen to be more occupied with the household chores than to make decisions for the Mandal. Additionally, p</w:t>
      </w:r>
      <w:r w:rsidR="001476A9" w:rsidRPr="005B623A">
        <w:rPr>
          <w:rFonts w:ascii="Times New Roman" w:eastAsia="Times New Roman" w:hAnsi="Times New Roman" w:cs="Times New Roman"/>
          <w:color w:val="000000"/>
          <w:sz w:val="24"/>
          <w:szCs w:val="24"/>
        </w:rPr>
        <w:t>atriarchy was observed to be quite prevalent in most of the households. Often it was observed that</w:t>
      </w:r>
      <w:r w:rsidR="001745AF">
        <w:rPr>
          <w:rFonts w:ascii="Times New Roman" w:eastAsia="Times New Roman" w:hAnsi="Times New Roman" w:cs="Times New Roman"/>
          <w:color w:val="000000"/>
          <w:sz w:val="24"/>
          <w:szCs w:val="24"/>
        </w:rPr>
        <w:t xml:space="preserve"> women were mere passive participants to any discussion taking place </w:t>
      </w:r>
      <w:proofErr w:type="gramStart"/>
      <w:r w:rsidR="001745AF">
        <w:rPr>
          <w:rFonts w:ascii="Times New Roman" w:eastAsia="Times New Roman" w:hAnsi="Times New Roman" w:cs="Times New Roman"/>
          <w:color w:val="000000"/>
          <w:sz w:val="24"/>
          <w:szCs w:val="24"/>
        </w:rPr>
        <w:t>and also</w:t>
      </w:r>
      <w:proofErr w:type="gramEnd"/>
      <w:r w:rsidR="001476A9" w:rsidRPr="005B623A">
        <w:rPr>
          <w:rFonts w:ascii="Times New Roman" w:eastAsia="Times New Roman" w:hAnsi="Times New Roman" w:cs="Times New Roman"/>
          <w:color w:val="000000"/>
          <w:sz w:val="24"/>
          <w:szCs w:val="24"/>
        </w:rPr>
        <w:t xml:space="preserve"> were</w:t>
      </w:r>
      <w:r w:rsidR="001745AF">
        <w:rPr>
          <w:rFonts w:ascii="Times New Roman" w:eastAsia="Times New Roman" w:hAnsi="Times New Roman" w:cs="Times New Roman"/>
          <w:color w:val="000000"/>
          <w:sz w:val="24"/>
          <w:szCs w:val="24"/>
        </w:rPr>
        <w:t xml:space="preserve"> seen</w:t>
      </w:r>
      <w:r w:rsidR="001476A9" w:rsidRPr="005B623A">
        <w:rPr>
          <w:rFonts w:ascii="Times New Roman" w:eastAsia="Times New Roman" w:hAnsi="Times New Roman" w:cs="Times New Roman"/>
          <w:color w:val="000000"/>
          <w:sz w:val="24"/>
          <w:szCs w:val="24"/>
        </w:rPr>
        <w:t xml:space="preserve"> occupying a seat on the floor in the presence of their </w:t>
      </w:r>
      <w:r w:rsidR="00ED1171">
        <w:rPr>
          <w:rFonts w:ascii="Times New Roman" w:eastAsia="Times New Roman" w:hAnsi="Times New Roman" w:cs="Times New Roman"/>
          <w:color w:val="000000"/>
          <w:sz w:val="24"/>
          <w:szCs w:val="24"/>
        </w:rPr>
        <w:t>male counterparts and in-laws.</w:t>
      </w:r>
    </w:p>
    <w:p w:rsidR="005017E9" w:rsidRDefault="005B623A" w:rsidP="00662891">
      <w:pPr>
        <w:spacing w:before="240" w:after="24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xml:space="preserve">The sex ratio in the village was almost 1:1, highlighting the fact that girl children were embraced happily by people.  Moreover, girls in the village were encouraged to pursue higher education. </w:t>
      </w:r>
      <w:r w:rsidR="001476A9">
        <w:rPr>
          <w:rFonts w:ascii="Times New Roman" w:eastAsia="Times New Roman" w:hAnsi="Times New Roman" w:cs="Times New Roman"/>
          <w:color w:val="000000"/>
          <w:sz w:val="24"/>
          <w:szCs w:val="24"/>
        </w:rPr>
        <w:t>It was largely observed that m</w:t>
      </w:r>
      <w:r w:rsidRPr="005B623A">
        <w:rPr>
          <w:rFonts w:ascii="Times New Roman" w:eastAsia="Times New Roman" w:hAnsi="Times New Roman" w:cs="Times New Roman"/>
          <w:color w:val="000000"/>
          <w:sz w:val="24"/>
          <w:szCs w:val="24"/>
        </w:rPr>
        <w:t>ost of the households sent their girl child to study in the city after 14-15 years of age.</w:t>
      </w:r>
    </w:p>
    <w:p w:rsidR="005017E9" w:rsidRDefault="005017E9" w:rsidP="00662891">
      <w:pPr>
        <w:spacing w:before="240" w:after="240" w:line="360" w:lineRule="auto"/>
        <w:jc w:val="both"/>
        <w:rPr>
          <w:rFonts w:ascii="Times New Roman" w:eastAsia="Times New Roman" w:hAnsi="Times New Roman" w:cs="Times New Roman"/>
          <w:b/>
          <w:bCs/>
          <w:color w:val="000000"/>
          <w:sz w:val="24"/>
          <w:szCs w:val="24"/>
        </w:rPr>
      </w:pPr>
    </w:p>
    <w:p w:rsidR="005017E9" w:rsidRDefault="005017E9" w:rsidP="00662891">
      <w:pPr>
        <w:spacing w:before="240" w:after="240" w:line="360" w:lineRule="auto"/>
        <w:jc w:val="both"/>
        <w:rPr>
          <w:rFonts w:ascii="Times New Roman" w:eastAsia="Times New Roman" w:hAnsi="Times New Roman" w:cs="Times New Roman"/>
          <w:b/>
          <w:bCs/>
          <w:color w:val="000000"/>
          <w:sz w:val="24"/>
          <w:szCs w:val="24"/>
        </w:rPr>
      </w:pPr>
    </w:p>
    <w:p w:rsidR="005017E9" w:rsidRDefault="005017E9" w:rsidP="00A94DB7">
      <w:pPr>
        <w:shd w:val="clear" w:color="auto" w:fill="FFFFFF"/>
        <w:spacing w:after="0"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INFLUENCE OF CASTE ON OCCUPATIONS</w:t>
      </w:r>
    </w:p>
    <w:p w:rsidR="005B623A" w:rsidRPr="005B623A" w:rsidRDefault="005B623A" w:rsidP="00662891">
      <w:pPr>
        <w:shd w:val="clear" w:color="auto" w:fill="FFFFFF"/>
        <w:spacing w:after="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w:t>
      </w:r>
    </w:p>
    <w:p w:rsidR="005B623A" w:rsidRPr="005B623A" w:rsidRDefault="005B623A" w:rsidP="00662891">
      <w:pPr>
        <w:shd w:val="clear" w:color="auto" w:fill="FFFFFF"/>
        <w:spacing w:after="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The caste system, which is the system of elaborately stratified social hierarchy distinguishes India from most other societies (</w:t>
      </w:r>
      <w:proofErr w:type="spellStart"/>
      <w:r w:rsidRPr="005B623A">
        <w:rPr>
          <w:rFonts w:ascii="Times New Roman" w:eastAsia="Times New Roman" w:hAnsi="Times New Roman" w:cs="Times New Roman"/>
          <w:color w:val="000000"/>
          <w:sz w:val="24"/>
          <w:szCs w:val="24"/>
        </w:rPr>
        <w:t>Bayly</w:t>
      </w:r>
      <w:proofErr w:type="spellEnd"/>
      <w:r w:rsidRPr="005B623A">
        <w:rPr>
          <w:rFonts w:ascii="Times New Roman" w:eastAsia="Times New Roman" w:hAnsi="Times New Roman" w:cs="Times New Roman"/>
          <w:color w:val="000000"/>
          <w:sz w:val="24"/>
          <w:szCs w:val="24"/>
        </w:rPr>
        <w:t>, 1999). Among the various factors determining caste, a close link between caste and occupation is witnessed, especially in rural India. According to Anderson (2011), the traditional village economy revolved around a hereditary caste hierarchy that prescribed individuals’ occupations. The upper castes were usually the landowners whereas the artisans and menial job workers belong to the lower caste. </w:t>
      </w:r>
    </w:p>
    <w:p w:rsidR="005B623A" w:rsidRPr="005B623A" w:rsidRDefault="005B623A" w:rsidP="00662891">
      <w:pPr>
        <w:shd w:val="clear" w:color="auto" w:fill="FFFFFF"/>
        <w:spacing w:after="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As caste came to be narrowly expressed in the light of religion, it soon was seen perpetrating in the economic and political domains (Raheja, 1988). The economic aspect of this is visible from the caste</w:t>
      </w:r>
      <w:r w:rsidR="005017E9">
        <w:rPr>
          <w:rFonts w:ascii="Times New Roman" w:eastAsia="Times New Roman" w:hAnsi="Times New Roman" w:cs="Times New Roman"/>
          <w:color w:val="000000"/>
          <w:sz w:val="24"/>
          <w:szCs w:val="24"/>
        </w:rPr>
        <w:t>-</w:t>
      </w:r>
      <w:r w:rsidRPr="005B623A">
        <w:rPr>
          <w:rFonts w:ascii="Times New Roman" w:eastAsia="Times New Roman" w:hAnsi="Times New Roman" w:cs="Times New Roman"/>
          <w:color w:val="000000"/>
          <w:sz w:val="24"/>
          <w:szCs w:val="24"/>
        </w:rPr>
        <w:t>based occupations carried out in several parts of India. This instilled a thought of understanding the caste</w:t>
      </w:r>
      <w:r w:rsidR="005017E9">
        <w:rPr>
          <w:rFonts w:ascii="Times New Roman" w:eastAsia="Times New Roman" w:hAnsi="Times New Roman" w:cs="Times New Roman"/>
          <w:color w:val="000000"/>
          <w:sz w:val="24"/>
          <w:szCs w:val="24"/>
        </w:rPr>
        <w:t>-</w:t>
      </w:r>
      <w:r w:rsidRPr="005B623A">
        <w:rPr>
          <w:rFonts w:ascii="Times New Roman" w:eastAsia="Times New Roman" w:hAnsi="Times New Roman" w:cs="Times New Roman"/>
          <w:color w:val="000000"/>
          <w:sz w:val="24"/>
          <w:szCs w:val="24"/>
        </w:rPr>
        <w:t xml:space="preserve"> based occupations as one of the objectives.</w:t>
      </w:r>
    </w:p>
    <w:p w:rsidR="005B623A" w:rsidRPr="005B623A" w:rsidRDefault="005B623A" w:rsidP="00662891">
      <w:pPr>
        <w:shd w:val="clear" w:color="auto" w:fill="FFFFFF"/>
        <w:spacing w:after="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w:t>
      </w:r>
    </w:p>
    <w:p w:rsidR="005B623A" w:rsidRPr="00C67C8A" w:rsidRDefault="005B623A" w:rsidP="00C67C8A">
      <w:pPr>
        <w:pStyle w:val="ListParagraph"/>
        <w:numPr>
          <w:ilvl w:val="0"/>
          <w:numId w:val="5"/>
        </w:numPr>
        <w:shd w:val="clear" w:color="auto" w:fill="FFFFFF"/>
        <w:spacing w:after="0" w:line="360" w:lineRule="auto"/>
        <w:jc w:val="both"/>
        <w:rPr>
          <w:rFonts w:ascii="Times New Roman" w:eastAsia="Times New Roman" w:hAnsi="Times New Roman" w:cs="Times New Roman"/>
          <w:sz w:val="24"/>
          <w:szCs w:val="24"/>
        </w:rPr>
      </w:pPr>
      <w:r w:rsidRPr="00C67C8A">
        <w:rPr>
          <w:rFonts w:ascii="Times New Roman" w:eastAsia="Times New Roman" w:hAnsi="Times New Roman" w:cs="Times New Roman"/>
          <w:b/>
          <w:bCs/>
          <w:color w:val="222222"/>
          <w:sz w:val="24"/>
          <w:szCs w:val="24"/>
        </w:rPr>
        <w:t>Toddy Extraction</w:t>
      </w:r>
    </w:p>
    <w:p w:rsidR="005B623A" w:rsidRPr="005B623A" w:rsidRDefault="005B623A" w:rsidP="00662891">
      <w:pPr>
        <w:shd w:val="clear" w:color="auto" w:fill="FFFFFF"/>
        <w:spacing w:after="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xml:space="preserve">This occupation was carried out by the </w:t>
      </w:r>
      <w:proofErr w:type="spellStart"/>
      <w:r w:rsidRPr="005B623A">
        <w:rPr>
          <w:rFonts w:ascii="Times New Roman" w:eastAsia="Times New Roman" w:hAnsi="Times New Roman" w:cs="Times New Roman"/>
          <w:color w:val="000000"/>
          <w:sz w:val="24"/>
          <w:szCs w:val="24"/>
        </w:rPr>
        <w:t>Gouds</w:t>
      </w:r>
      <w:proofErr w:type="spellEnd"/>
      <w:r w:rsidRPr="005B623A">
        <w:rPr>
          <w:rFonts w:ascii="Times New Roman" w:eastAsia="Times New Roman" w:hAnsi="Times New Roman" w:cs="Times New Roman"/>
          <w:color w:val="000000"/>
          <w:sz w:val="24"/>
          <w:szCs w:val="24"/>
        </w:rPr>
        <w:t xml:space="preserve">, belonging to the BC community. Nearly all the people belonging to this sub-caste carried out toddy extraction as their major occupation. The peak season is usually from March to June where they earn </w:t>
      </w:r>
      <w:r w:rsidRPr="005B623A">
        <w:rPr>
          <w:rFonts w:ascii="Times New Roman" w:eastAsia="Times New Roman" w:hAnsi="Times New Roman" w:cs="Times New Roman"/>
          <w:color w:val="222222"/>
          <w:sz w:val="24"/>
          <w:szCs w:val="24"/>
        </w:rPr>
        <w:t xml:space="preserve">₹ </w:t>
      </w:r>
      <w:r w:rsidRPr="005B623A">
        <w:rPr>
          <w:rFonts w:ascii="Times New Roman" w:eastAsia="Times New Roman" w:hAnsi="Times New Roman" w:cs="Times New Roman"/>
          <w:color w:val="000000"/>
          <w:sz w:val="24"/>
          <w:szCs w:val="24"/>
        </w:rPr>
        <w:t xml:space="preserve">5,000 to </w:t>
      </w:r>
      <w:r w:rsidRPr="005B623A">
        <w:rPr>
          <w:rFonts w:ascii="Times New Roman" w:eastAsia="Times New Roman" w:hAnsi="Times New Roman" w:cs="Times New Roman"/>
          <w:color w:val="222222"/>
          <w:sz w:val="24"/>
          <w:szCs w:val="24"/>
        </w:rPr>
        <w:t>₹</w:t>
      </w:r>
      <w:r w:rsidRPr="005B623A">
        <w:rPr>
          <w:rFonts w:ascii="Times New Roman" w:eastAsia="Times New Roman" w:hAnsi="Times New Roman" w:cs="Times New Roman"/>
          <w:color w:val="000000"/>
          <w:sz w:val="24"/>
          <w:szCs w:val="24"/>
        </w:rPr>
        <w:t xml:space="preserve">10,000. This toddy is usually sold in the village itself. However, such prices are not enough for them to sustain in a market with exorbitant rates. They further resort to programs like MGNREGA wherein they dig canals, plant trees and clean the lakes. Moreover, they also work as agricultural </w:t>
      </w:r>
      <w:proofErr w:type="spellStart"/>
      <w:r w:rsidRPr="005B623A">
        <w:rPr>
          <w:rFonts w:ascii="Times New Roman" w:eastAsia="Times New Roman" w:hAnsi="Times New Roman" w:cs="Times New Roman"/>
          <w:color w:val="000000"/>
          <w:sz w:val="24"/>
          <w:szCs w:val="24"/>
        </w:rPr>
        <w:t>labourers</w:t>
      </w:r>
      <w:proofErr w:type="spellEnd"/>
      <w:r w:rsidRPr="005B623A">
        <w:rPr>
          <w:rFonts w:ascii="Times New Roman" w:eastAsia="Times New Roman" w:hAnsi="Times New Roman" w:cs="Times New Roman"/>
          <w:color w:val="000000"/>
          <w:sz w:val="24"/>
          <w:szCs w:val="24"/>
        </w:rPr>
        <w:t xml:space="preserve"> during the off-season and earn </w:t>
      </w:r>
      <w:r w:rsidRPr="005B623A">
        <w:rPr>
          <w:rFonts w:ascii="Times New Roman" w:eastAsia="Times New Roman" w:hAnsi="Times New Roman" w:cs="Times New Roman"/>
          <w:color w:val="222222"/>
          <w:sz w:val="24"/>
          <w:szCs w:val="24"/>
        </w:rPr>
        <w:t>₹</w:t>
      </w:r>
      <w:r w:rsidRPr="005B623A">
        <w:rPr>
          <w:rFonts w:ascii="Times New Roman" w:eastAsia="Times New Roman" w:hAnsi="Times New Roman" w:cs="Times New Roman"/>
          <w:color w:val="000000"/>
          <w:sz w:val="24"/>
          <w:szCs w:val="24"/>
        </w:rPr>
        <w:t xml:space="preserve">250- </w:t>
      </w:r>
      <w:r w:rsidRPr="005B623A">
        <w:rPr>
          <w:rFonts w:ascii="Times New Roman" w:eastAsia="Times New Roman" w:hAnsi="Times New Roman" w:cs="Times New Roman"/>
          <w:color w:val="222222"/>
          <w:sz w:val="24"/>
          <w:szCs w:val="24"/>
        </w:rPr>
        <w:t>₹</w:t>
      </w:r>
      <w:r w:rsidRPr="005B623A">
        <w:rPr>
          <w:rFonts w:ascii="Times New Roman" w:eastAsia="Times New Roman" w:hAnsi="Times New Roman" w:cs="Times New Roman"/>
          <w:color w:val="000000"/>
          <w:sz w:val="24"/>
          <w:szCs w:val="24"/>
        </w:rPr>
        <w:t>300 per day. </w:t>
      </w:r>
    </w:p>
    <w:p w:rsidR="005B623A" w:rsidRPr="005B623A" w:rsidRDefault="005B623A" w:rsidP="00662891">
      <w:pPr>
        <w:shd w:val="clear" w:color="auto" w:fill="FFFFFF"/>
        <w:spacing w:after="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xml:space="preserve">Chandragiri Raju, a </w:t>
      </w:r>
      <w:proofErr w:type="gramStart"/>
      <w:r w:rsidRPr="005B623A">
        <w:rPr>
          <w:rFonts w:ascii="Times New Roman" w:eastAsia="Times New Roman" w:hAnsi="Times New Roman" w:cs="Times New Roman"/>
          <w:color w:val="000000"/>
          <w:sz w:val="24"/>
          <w:szCs w:val="24"/>
        </w:rPr>
        <w:t>68 year old</w:t>
      </w:r>
      <w:proofErr w:type="gramEnd"/>
      <w:r w:rsidRPr="005B623A">
        <w:rPr>
          <w:rFonts w:ascii="Times New Roman" w:eastAsia="Times New Roman" w:hAnsi="Times New Roman" w:cs="Times New Roman"/>
          <w:color w:val="000000"/>
          <w:sz w:val="24"/>
          <w:szCs w:val="24"/>
        </w:rPr>
        <w:t xml:space="preserve"> man has been in this occupation since last 30 years. Toddy extraction has been carried out in his family since generations. He owns three acres of land where he grows cotton and paddy which is rainfed. Alongside, he owns a borewell in the house provided by the gram panchayat. The crops growing on his land are self-consumed and the leftover is sold in the closest town </w:t>
      </w:r>
      <w:proofErr w:type="spellStart"/>
      <w:r w:rsidRPr="005B623A">
        <w:rPr>
          <w:rFonts w:ascii="Times New Roman" w:eastAsia="Times New Roman" w:hAnsi="Times New Roman" w:cs="Times New Roman"/>
          <w:color w:val="000000"/>
          <w:sz w:val="24"/>
          <w:szCs w:val="24"/>
        </w:rPr>
        <w:t>Janagam</w:t>
      </w:r>
      <w:proofErr w:type="spellEnd"/>
      <w:r w:rsidRPr="005B623A">
        <w:rPr>
          <w:rFonts w:ascii="Times New Roman" w:eastAsia="Times New Roman" w:hAnsi="Times New Roman" w:cs="Times New Roman"/>
          <w:color w:val="000000"/>
          <w:sz w:val="24"/>
          <w:szCs w:val="24"/>
        </w:rPr>
        <w:t xml:space="preserve">. He clearly indicated that toddy extraction did not provide enough income as he had to sell his entire cattle and take a loan of </w:t>
      </w:r>
      <w:r w:rsidRPr="005B623A">
        <w:rPr>
          <w:rFonts w:ascii="Times New Roman" w:eastAsia="Times New Roman" w:hAnsi="Times New Roman" w:cs="Times New Roman"/>
          <w:color w:val="222222"/>
          <w:sz w:val="24"/>
          <w:szCs w:val="24"/>
        </w:rPr>
        <w:t>₹</w:t>
      </w:r>
      <w:r w:rsidRPr="005B623A">
        <w:rPr>
          <w:rFonts w:ascii="Times New Roman" w:eastAsia="Times New Roman" w:hAnsi="Times New Roman" w:cs="Times New Roman"/>
          <w:color w:val="000000"/>
          <w:sz w:val="24"/>
          <w:szCs w:val="24"/>
        </w:rPr>
        <w:t>8,00,000 with 2% interest for his daughter’s marriage. He also discouraged his son to follow this tradition and sent him to Hyderabad for further education. </w:t>
      </w:r>
    </w:p>
    <w:p w:rsidR="005B623A" w:rsidRPr="005B623A" w:rsidRDefault="005B623A" w:rsidP="00662891">
      <w:pPr>
        <w:shd w:val="clear" w:color="auto" w:fill="FFFFFF"/>
        <w:spacing w:after="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w:t>
      </w:r>
    </w:p>
    <w:p w:rsidR="005B623A" w:rsidRPr="005B623A" w:rsidRDefault="005B623A" w:rsidP="00662891">
      <w:pPr>
        <w:shd w:val="clear" w:color="auto" w:fill="FFFFFF"/>
        <w:spacing w:after="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222222"/>
          <w:sz w:val="24"/>
          <w:szCs w:val="24"/>
        </w:rPr>
        <w:t> </w:t>
      </w:r>
    </w:p>
    <w:p w:rsidR="005B623A" w:rsidRPr="00C67C8A" w:rsidRDefault="005B623A" w:rsidP="00C67C8A">
      <w:pPr>
        <w:pStyle w:val="ListParagraph"/>
        <w:numPr>
          <w:ilvl w:val="0"/>
          <w:numId w:val="5"/>
        </w:numPr>
        <w:shd w:val="clear" w:color="auto" w:fill="FFFFFF"/>
        <w:spacing w:after="0" w:line="360" w:lineRule="auto"/>
        <w:jc w:val="both"/>
        <w:rPr>
          <w:rFonts w:ascii="Times New Roman" w:eastAsia="Times New Roman" w:hAnsi="Times New Roman" w:cs="Times New Roman"/>
          <w:sz w:val="24"/>
          <w:szCs w:val="24"/>
        </w:rPr>
      </w:pPr>
      <w:r w:rsidRPr="00C67C8A">
        <w:rPr>
          <w:rFonts w:ascii="Times New Roman" w:eastAsia="Times New Roman" w:hAnsi="Times New Roman" w:cs="Times New Roman"/>
          <w:b/>
          <w:bCs/>
          <w:color w:val="222222"/>
          <w:sz w:val="24"/>
          <w:szCs w:val="24"/>
        </w:rPr>
        <w:lastRenderedPageBreak/>
        <w:t>Barbers</w:t>
      </w:r>
    </w:p>
    <w:p w:rsidR="005B623A" w:rsidRPr="005B623A" w:rsidRDefault="005B623A" w:rsidP="00662891">
      <w:pPr>
        <w:shd w:val="clear" w:color="auto" w:fill="FFFFFF"/>
        <w:spacing w:after="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xml:space="preserve">In the village of </w:t>
      </w:r>
      <w:proofErr w:type="spellStart"/>
      <w:r w:rsidRPr="005B623A">
        <w:rPr>
          <w:rFonts w:ascii="Times New Roman" w:eastAsia="Times New Roman" w:hAnsi="Times New Roman" w:cs="Times New Roman"/>
          <w:color w:val="000000"/>
          <w:sz w:val="24"/>
          <w:szCs w:val="24"/>
        </w:rPr>
        <w:t>Maripadiga</w:t>
      </w:r>
      <w:proofErr w:type="spellEnd"/>
      <w:r w:rsidRPr="005B623A">
        <w:rPr>
          <w:rFonts w:ascii="Times New Roman" w:eastAsia="Times New Roman" w:hAnsi="Times New Roman" w:cs="Times New Roman"/>
          <w:color w:val="000000"/>
          <w:sz w:val="24"/>
          <w:szCs w:val="24"/>
        </w:rPr>
        <w:t xml:space="preserve">, there were only two barbers who belonged to the sub-caste called </w:t>
      </w:r>
      <w:proofErr w:type="spellStart"/>
      <w:r w:rsidRPr="005B623A">
        <w:rPr>
          <w:rFonts w:ascii="Times New Roman" w:eastAsia="Times New Roman" w:hAnsi="Times New Roman" w:cs="Times New Roman"/>
          <w:color w:val="000000"/>
          <w:sz w:val="24"/>
          <w:szCs w:val="24"/>
        </w:rPr>
        <w:t>mangali</w:t>
      </w:r>
      <w:proofErr w:type="spellEnd"/>
      <w:r w:rsidRPr="005B623A">
        <w:rPr>
          <w:rFonts w:ascii="Times New Roman" w:eastAsia="Times New Roman" w:hAnsi="Times New Roman" w:cs="Times New Roman"/>
          <w:color w:val="000000"/>
          <w:sz w:val="24"/>
          <w:szCs w:val="24"/>
        </w:rPr>
        <w:t xml:space="preserve">. One barber carried out barter system and the other took cash payment. Every sub-caste in the village was divided among the two barbers. However, people who worked as daily wage </w:t>
      </w:r>
      <w:proofErr w:type="spellStart"/>
      <w:r w:rsidRPr="005B623A">
        <w:rPr>
          <w:rFonts w:ascii="Times New Roman" w:eastAsia="Times New Roman" w:hAnsi="Times New Roman" w:cs="Times New Roman"/>
          <w:color w:val="000000"/>
          <w:sz w:val="24"/>
          <w:szCs w:val="24"/>
        </w:rPr>
        <w:t>labourers</w:t>
      </w:r>
      <w:proofErr w:type="spellEnd"/>
      <w:r w:rsidRPr="005B623A">
        <w:rPr>
          <w:rFonts w:ascii="Times New Roman" w:eastAsia="Times New Roman" w:hAnsi="Times New Roman" w:cs="Times New Roman"/>
          <w:color w:val="000000"/>
          <w:sz w:val="24"/>
          <w:szCs w:val="24"/>
        </w:rPr>
        <w:t xml:space="preserve"> and who were landless usually preferred cash payment in the absence of paddy. For further understanding the barber who was engaged in the barter exchange was interviewed.</w:t>
      </w:r>
    </w:p>
    <w:p w:rsidR="005B623A" w:rsidRPr="005B623A" w:rsidRDefault="005B623A" w:rsidP="00662891">
      <w:pPr>
        <w:shd w:val="clear" w:color="auto" w:fill="FFFFFF"/>
        <w:spacing w:after="0" w:line="360" w:lineRule="auto"/>
        <w:jc w:val="both"/>
        <w:rPr>
          <w:rFonts w:ascii="Times New Roman" w:eastAsia="Times New Roman" w:hAnsi="Times New Roman" w:cs="Times New Roman"/>
          <w:sz w:val="24"/>
          <w:szCs w:val="24"/>
        </w:rPr>
      </w:pPr>
      <w:proofErr w:type="spellStart"/>
      <w:r w:rsidRPr="005B623A">
        <w:rPr>
          <w:rFonts w:ascii="Times New Roman" w:eastAsia="Times New Roman" w:hAnsi="Times New Roman" w:cs="Times New Roman"/>
          <w:color w:val="000000"/>
          <w:sz w:val="24"/>
          <w:szCs w:val="24"/>
        </w:rPr>
        <w:t>Rasamulla</w:t>
      </w:r>
      <w:proofErr w:type="spellEnd"/>
      <w:r w:rsidRPr="005B623A">
        <w:rPr>
          <w:rFonts w:ascii="Times New Roman" w:eastAsia="Times New Roman" w:hAnsi="Times New Roman" w:cs="Times New Roman"/>
          <w:color w:val="000000"/>
          <w:sz w:val="24"/>
          <w:szCs w:val="24"/>
        </w:rPr>
        <w:t xml:space="preserve"> who was 40 years old had been in this profession since last 20 years. </w:t>
      </w:r>
      <w:proofErr w:type="gramStart"/>
      <w:r w:rsidRPr="005B623A">
        <w:rPr>
          <w:rFonts w:ascii="Times New Roman" w:eastAsia="Times New Roman" w:hAnsi="Times New Roman" w:cs="Times New Roman"/>
          <w:color w:val="000000"/>
          <w:sz w:val="24"/>
          <w:szCs w:val="24"/>
        </w:rPr>
        <w:t>Similar to</w:t>
      </w:r>
      <w:proofErr w:type="gramEnd"/>
      <w:r w:rsidRPr="005B623A">
        <w:rPr>
          <w:rFonts w:ascii="Times New Roman" w:eastAsia="Times New Roman" w:hAnsi="Times New Roman" w:cs="Times New Roman"/>
          <w:color w:val="000000"/>
          <w:sz w:val="24"/>
          <w:szCs w:val="24"/>
        </w:rPr>
        <w:t xml:space="preserve"> toddy extractors, this profession had been carried out since generations. His son was seen to be employed in this similar occupation in Hyderabad. </w:t>
      </w:r>
      <w:proofErr w:type="spellStart"/>
      <w:r w:rsidRPr="005B623A">
        <w:rPr>
          <w:rFonts w:ascii="Times New Roman" w:eastAsia="Times New Roman" w:hAnsi="Times New Roman" w:cs="Times New Roman"/>
          <w:color w:val="000000"/>
          <w:sz w:val="24"/>
          <w:szCs w:val="24"/>
        </w:rPr>
        <w:t>Rasamulla</w:t>
      </w:r>
      <w:proofErr w:type="spellEnd"/>
      <w:r w:rsidRPr="005B623A">
        <w:rPr>
          <w:rFonts w:ascii="Times New Roman" w:eastAsia="Times New Roman" w:hAnsi="Times New Roman" w:cs="Times New Roman"/>
          <w:color w:val="000000"/>
          <w:sz w:val="24"/>
          <w:szCs w:val="24"/>
        </w:rPr>
        <w:t xml:space="preserve"> received 5 baskets of rice every year from each household with 10 kgs of rice in each basket. He sold this rice in the local market of </w:t>
      </w:r>
      <w:proofErr w:type="spellStart"/>
      <w:r w:rsidRPr="005B623A">
        <w:rPr>
          <w:rFonts w:ascii="Times New Roman" w:eastAsia="Times New Roman" w:hAnsi="Times New Roman" w:cs="Times New Roman"/>
          <w:color w:val="000000"/>
          <w:sz w:val="24"/>
          <w:szCs w:val="24"/>
        </w:rPr>
        <w:t>Jangam</w:t>
      </w:r>
      <w:proofErr w:type="spellEnd"/>
      <w:r w:rsidRPr="005B623A">
        <w:rPr>
          <w:rFonts w:ascii="Times New Roman" w:eastAsia="Times New Roman" w:hAnsi="Times New Roman" w:cs="Times New Roman"/>
          <w:color w:val="000000"/>
          <w:sz w:val="24"/>
          <w:szCs w:val="24"/>
        </w:rPr>
        <w:t xml:space="preserve"> for instant cash. Additionally, he seemed quite unaware about the various schemes for the benefit of the villagers like </w:t>
      </w:r>
      <w:proofErr w:type="spellStart"/>
      <w:r w:rsidRPr="005B623A">
        <w:rPr>
          <w:rFonts w:ascii="Times New Roman" w:eastAsia="Times New Roman" w:hAnsi="Times New Roman" w:cs="Times New Roman"/>
          <w:color w:val="000000"/>
          <w:sz w:val="24"/>
          <w:szCs w:val="24"/>
        </w:rPr>
        <w:t>kishore</w:t>
      </w:r>
      <w:proofErr w:type="spellEnd"/>
      <w:r w:rsidRPr="005B623A">
        <w:rPr>
          <w:rFonts w:ascii="Times New Roman" w:eastAsia="Times New Roman" w:hAnsi="Times New Roman" w:cs="Times New Roman"/>
          <w:color w:val="000000"/>
          <w:sz w:val="24"/>
          <w:szCs w:val="24"/>
        </w:rPr>
        <w:t xml:space="preserve"> </w:t>
      </w:r>
      <w:proofErr w:type="spellStart"/>
      <w:r w:rsidRPr="005B623A">
        <w:rPr>
          <w:rFonts w:ascii="Times New Roman" w:eastAsia="Times New Roman" w:hAnsi="Times New Roman" w:cs="Times New Roman"/>
          <w:color w:val="000000"/>
          <w:sz w:val="24"/>
          <w:szCs w:val="24"/>
        </w:rPr>
        <w:t>balikalu</w:t>
      </w:r>
      <w:proofErr w:type="spellEnd"/>
      <w:r w:rsidRPr="005B623A">
        <w:rPr>
          <w:rFonts w:ascii="Times New Roman" w:eastAsia="Times New Roman" w:hAnsi="Times New Roman" w:cs="Times New Roman"/>
          <w:color w:val="000000"/>
          <w:sz w:val="24"/>
          <w:szCs w:val="24"/>
        </w:rPr>
        <w:t xml:space="preserve"> and </w:t>
      </w:r>
      <w:proofErr w:type="spellStart"/>
      <w:r w:rsidRPr="005B623A">
        <w:rPr>
          <w:rFonts w:ascii="Times New Roman" w:eastAsia="Times New Roman" w:hAnsi="Times New Roman" w:cs="Times New Roman"/>
          <w:color w:val="000000"/>
          <w:sz w:val="24"/>
          <w:szCs w:val="24"/>
        </w:rPr>
        <w:t>runa</w:t>
      </w:r>
      <w:proofErr w:type="spellEnd"/>
      <w:r w:rsidRPr="005B623A">
        <w:rPr>
          <w:rFonts w:ascii="Times New Roman" w:eastAsia="Times New Roman" w:hAnsi="Times New Roman" w:cs="Times New Roman"/>
          <w:color w:val="000000"/>
          <w:sz w:val="24"/>
          <w:szCs w:val="24"/>
        </w:rPr>
        <w:t xml:space="preserve"> </w:t>
      </w:r>
      <w:proofErr w:type="spellStart"/>
      <w:r w:rsidRPr="005B623A">
        <w:rPr>
          <w:rFonts w:ascii="Times New Roman" w:eastAsia="Times New Roman" w:hAnsi="Times New Roman" w:cs="Times New Roman"/>
          <w:color w:val="000000"/>
          <w:sz w:val="24"/>
          <w:szCs w:val="24"/>
        </w:rPr>
        <w:t>mafi</w:t>
      </w:r>
      <w:proofErr w:type="spellEnd"/>
      <w:r w:rsidRPr="005B623A">
        <w:rPr>
          <w:rFonts w:ascii="Times New Roman" w:eastAsia="Times New Roman" w:hAnsi="Times New Roman" w:cs="Times New Roman"/>
          <w:color w:val="000000"/>
          <w:sz w:val="24"/>
          <w:szCs w:val="24"/>
        </w:rPr>
        <w:t>.</w:t>
      </w:r>
    </w:p>
    <w:p w:rsidR="005B623A" w:rsidRPr="005B623A" w:rsidRDefault="005B623A" w:rsidP="00662891">
      <w:pPr>
        <w:shd w:val="clear" w:color="auto" w:fill="FFFFFF"/>
        <w:spacing w:after="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w:t>
      </w:r>
    </w:p>
    <w:p w:rsidR="005B623A" w:rsidRPr="005B623A" w:rsidRDefault="005B623A" w:rsidP="00662891">
      <w:pPr>
        <w:shd w:val="clear" w:color="auto" w:fill="FFFFFF"/>
        <w:spacing w:after="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w:t>
      </w:r>
    </w:p>
    <w:p w:rsidR="005B623A" w:rsidRPr="00C67C8A" w:rsidRDefault="005B623A" w:rsidP="00C67C8A">
      <w:pPr>
        <w:pStyle w:val="ListParagraph"/>
        <w:numPr>
          <w:ilvl w:val="0"/>
          <w:numId w:val="5"/>
        </w:numPr>
        <w:shd w:val="clear" w:color="auto" w:fill="FFFFFF"/>
        <w:spacing w:after="0" w:line="360" w:lineRule="auto"/>
        <w:jc w:val="both"/>
        <w:rPr>
          <w:rFonts w:ascii="Times New Roman" w:eastAsia="Times New Roman" w:hAnsi="Times New Roman" w:cs="Times New Roman"/>
          <w:sz w:val="24"/>
          <w:szCs w:val="24"/>
        </w:rPr>
      </w:pPr>
      <w:r w:rsidRPr="00C67C8A">
        <w:rPr>
          <w:rFonts w:ascii="Times New Roman" w:eastAsia="Times New Roman" w:hAnsi="Times New Roman" w:cs="Times New Roman"/>
          <w:b/>
          <w:bCs/>
          <w:color w:val="222222"/>
          <w:sz w:val="24"/>
          <w:szCs w:val="24"/>
        </w:rPr>
        <w:t>Bamboo Mats and Basket Making</w:t>
      </w:r>
    </w:p>
    <w:p w:rsidR="005B623A" w:rsidRPr="005B623A" w:rsidRDefault="005B623A" w:rsidP="00662891">
      <w:pPr>
        <w:shd w:val="clear" w:color="auto" w:fill="FFFFFF"/>
        <w:spacing w:after="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xml:space="preserve">This another significant occupation was carried out by the </w:t>
      </w:r>
      <w:proofErr w:type="spellStart"/>
      <w:r w:rsidRPr="005B623A">
        <w:rPr>
          <w:rFonts w:ascii="Times New Roman" w:eastAsia="Times New Roman" w:hAnsi="Times New Roman" w:cs="Times New Roman"/>
          <w:color w:val="000000"/>
          <w:sz w:val="24"/>
          <w:szCs w:val="24"/>
        </w:rPr>
        <w:t>Yarkala</w:t>
      </w:r>
      <w:proofErr w:type="spellEnd"/>
      <w:r w:rsidRPr="005B623A">
        <w:rPr>
          <w:rFonts w:ascii="Times New Roman" w:eastAsia="Times New Roman" w:hAnsi="Times New Roman" w:cs="Times New Roman"/>
          <w:color w:val="000000"/>
          <w:sz w:val="24"/>
          <w:szCs w:val="24"/>
        </w:rPr>
        <w:t xml:space="preserve"> and </w:t>
      </w:r>
      <w:proofErr w:type="spellStart"/>
      <w:r w:rsidRPr="005B623A">
        <w:rPr>
          <w:rFonts w:ascii="Times New Roman" w:eastAsia="Times New Roman" w:hAnsi="Times New Roman" w:cs="Times New Roman"/>
          <w:color w:val="000000"/>
          <w:sz w:val="24"/>
          <w:szCs w:val="24"/>
        </w:rPr>
        <w:t>komati</w:t>
      </w:r>
      <w:proofErr w:type="spellEnd"/>
      <w:r w:rsidRPr="005B623A">
        <w:rPr>
          <w:rFonts w:ascii="Times New Roman" w:eastAsia="Times New Roman" w:hAnsi="Times New Roman" w:cs="Times New Roman"/>
          <w:color w:val="000000"/>
          <w:sz w:val="24"/>
          <w:szCs w:val="24"/>
        </w:rPr>
        <w:t xml:space="preserve"> sub-caste, belonging to the scheduled tribe. The village of </w:t>
      </w:r>
      <w:proofErr w:type="spellStart"/>
      <w:r w:rsidRPr="005B623A">
        <w:rPr>
          <w:rFonts w:ascii="Times New Roman" w:eastAsia="Times New Roman" w:hAnsi="Times New Roman" w:cs="Times New Roman"/>
          <w:color w:val="000000"/>
          <w:sz w:val="24"/>
          <w:szCs w:val="24"/>
        </w:rPr>
        <w:t>Maripadiga</w:t>
      </w:r>
      <w:proofErr w:type="spellEnd"/>
      <w:r w:rsidRPr="005B623A">
        <w:rPr>
          <w:rFonts w:ascii="Times New Roman" w:eastAsia="Times New Roman" w:hAnsi="Times New Roman" w:cs="Times New Roman"/>
          <w:color w:val="000000"/>
          <w:sz w:val="24"/>
          <w:szCs w:val="24"/>
        </w:rPr>
        <w:t xml:space="preserve"> had only two ST families. They usually acquired all the raw materials from the nearby forest located 3 kms away. To make a single mat or basket it took around 3-4 days after a rigorous process of slicing the bamboo, drying them and </w:t>
      </w:r>
      <w:proofErr w:type="spellStart"/>
      <w:r w:rsidRPr="005B623A">
        <w:rPr>
          <w:rFonts w:ascii="Times New Roman" w:eastAsia="Times New Roman" w:hAnsi="Times New Roman" w:cs="Times New Roman"/>
          <w:color w:val="000000"/>
          <w:sz w:val="24"/>
          <w:szCs w:val="24"/>
        </w:rPr>
        <w:t>moulding</w:t>
      </w:r>
      <w:proofErr w:type="spellEnd"/>
      <w:r w:rsidRPr="005B623A">
        <w:rPr>
          <w:rFonts w:ascii="Times New Roman" w:eastAsia="Times New Roman" w:hAnsi="Times New Roman" w:cs="Times New Roman"/>
          <w:color w:val="000000"/>
          <w:sz w:val="24"/>
          <w:szCs w:val="24"/>
        </w:rPr>
        <w:t xml:space="preserve"> them into mats or baskets. However, this business did not seem to be very prosperous owing to the declining demand of such goods</w:t>
      </w:r>
    </w:p>
    <w:p w:rsidR="005B623A" w:rsidRPr="005B623A" w:rsidRDefault="005B623A" w:rsidP="00662891">
      <w:pPr>
        <w:shd w:val="clear" w:color="auto" w:fill="FFFFFF"/>
        <w:spacing w:after="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xml:space="preserve">The individual interviewed for this occupation was </w:t>
      </w:r>
      <w:proofErr w:type="spellStart"/>
      <w:r w:rsidRPr="005B623A">
        <w:rPr>
          <w:rFonts w:ascii="Times New Roman" w:eastAsia="Times New Roman" w:hAnsi="Times New Roman" w:cs="Times New Roman"/>
          <w:color w:val="000000"/>
          <w:sz w:val="24"/>
          <w:szCs w:val="24"/>
        </w:rPr>
        <w:t>Vanamnarsa</w:t>
      </w:r>
      <w:proofErr w:type="spellEnd"/>
      <w:r w:rsidRPr="005B623A">
        <w:rPr>
          <w:rFonts w:ascii="Times New Roman" w:eastAsia="Times New Roman" w:hAnsi="Times New Roman" w:cs="Times New Roman"/>
          <w:color w:val="000000"/>
          <w:sz w:val="24"/>
          <w:szCs w:val="24"/>
        </w:rPr>
        <w:t xml:space="preserve">. He was seen shifting to agriculture as </w:t>
      </w:r>
      <w:proofErr w:type="gramStart"/>
      <w:r w:rsidRPr="005B623A">
        <w:rPr>
          <w:rFonts w:ascii="Times New Roman" w:eastAsia="Times New Roman" w:hAnsi="Times New Roman" w:cs="Times New Roman"/>
          <w:color w:val="000000"/>
          <w:sz w:val="24"/>
          <w:szCs w:val="24"/>
        </w:rPr>
        <w:t>an  agricultural</w:t>
      </w:r>
      <w:proofErr w:type="gramEnd"/>
      <w:r w:rsidRPr="005B623A">
        <w:rPr>
          <w:rFonts w:ascii="Times New Roman" w:eastAsia="Times New Roman" w:hAnsi="Times New Roman" w:cs="Times New Roman"/>
          <w:color w:val="000000"/>
          <w:sz w:val="24"/>
          <w:szCs w:val="24"/>
        </w:rPr>
        <w:t xml:space="preserve"> </w:t>
      </w:r>
      <w:proofErr w:type="spellStart"/>
      <w:r w:rsidRPr="005B623A">
        <w:rPr>
          <w:rFonts w:ascii="Times New Roman" w:eastAsia="Times New Roman" w:hAnsi="Times New Roman" w:cs="Times New Roman"/>
          <w:color w:val="000000"/>
          <w:sz w:val="24"/>
          <w:szCs w:val="24"/>
        </w:rPr>
        <w:t>labourer</w:t>
      </w:r>
      <w:proofErr w:type="spellEnd"/>
      <w:r w:rsidRPr="005B623A">
        <w:rPr>
          <w:rFonts w:ascii="Times New Roman" w:eastAsia="Times New Roman" w:hAnsi="Times New Roman" w:cs="Times New Roman"/>
          <w:color w:val="000000"/>
          <w:sz w:val="24"/>
          <w:szCs w:val="24"/>
        </w:rPr>
        <w:t xml:space="preserve">, earning around </w:t>
      </w:r>
      <w:r w:rsidRPr="005B623A">
        <w:rPr>
          <w:rFonts w:ascii="Times New Roman" w:eastAsia="Times New Roman" w:hAnsi="Times New Roman" w:cs="Times New Roman"/>
          <w:color w:val="222222"/>
          <w:sz w:val="24"/>
          <w:szCs w:val="24"/>
        </w:rPr>
        <w:t>₹</w:t>
      </w:r>
      <w:r w:rsidRPr="005B623A">
        <w:rPr>
          <w:rFonts w:ascii="Times New Roman" w:eastAsia="Times New Roman" w:hAnsi="Times New Roman" w:cs="Times New Roman"/>
          <w:color w:val="000000"/>
          <w:sz w:val="24"/>
          <w:szCs w:val="24"/>
        </w:rPr>
        <w:t xml:space="preserve">300- </w:t>
      </w:r>
      <w:r w:rsidRPr="005B623A">
        <w:rPr>
          <w:rFonts w:ascii="Times New Roman" w:eastAsia="Times New Roman" w:hAnsi="Times New Roman" w:cs="Times New Roman"/>
          <w:color w:val="222222"/>
          <w:sz w:val="24"/>
          <w:szCs w:val="24"/>
        </w:rPr>
        <w:t>₹</w:t>
      </w:r>
      <w:r w:rsidRPr="005B623A">
        <w:rPr>
          <w:rFonts w:ascii="Times New Roman" w:eastAsia="Times New Roman" w:hAnsi="Times New Roman" w:cs="Times New Roman"/>
          <w:color w:val="000000"/>
          <w:sz w:val="24"/>
          <w:szCs w:val="24"/>
        </w:rPr>
        <w:t xml:space="preserve">350 per day (while his female counterpart was seen earning </w:t>
      </w:r>
      <w:r w:rsidRPr="005B623A">
        <w:rPr>
          <w:rFonts w:ascii="Times New Roman" w:eastAsia="Times New Roman" w:hAnsi="Times New Roman" w:cs="Times New Roman"/>
          <w:color w:val="222222"/>
          <w:sz w:val="24"/>
          <w:szCs w:val="24"/>
        </w:rPr>
        <w:t>₹</w:t>
      </w:r>
      <w:r w:rsidRPr="005B623A">
        <w:rPr>
          <w:rFonts w:ascii="Times New Roman" w:eastAsia="Times New Roman" w:hAnsi="Times New Roman" w:cs="Times New Roman"/>
          <w:color w:val="000000"/>
          <w:sz w:val="24"/>
          <w:szCs w:val="24"/>
        </w:rPr>
        <w:t xml:space="preserve">200- </w:t>
      </w:r>
      <w:r w:rsidRPr="005B623A">
        <w:rPr>
          <w:rFonts w:ascii="Times New Roman" w:eastAsia="Times New Roman" w:hAnsi="Times New Roman" w:cs="Times New Roman"/>
          <w:color w:val="222222"/>
          <w:sz w:val="24"/>
          <w:szCs w:val="24"/>
        </w:rPr>
        <w:t>₹</w:t>
      </w:r>
      <w:r w:rsidRPr="005B623A">
        <w:rPr>
          <w:rFonts w:ascii="Times New Roman" w:eastAsia="Times New Roman" w:hAnsi="Times New Roman" w:cs="Times New Roman"/>
          <w:color w:val="000000"/>
          <w:sz w:val="24"/>
          <w:szCs w:val="24"/>
        </w:rPr>
        <w:t>250). This clearly indicated towards the differential treatment and pay parity between men and women in the village. Furthermore, all the members in his family were enrolled in MGNREGA as it provided additional employment and income to the family. </w:t>
      </w:r>
    </w:p>
    <w:p w:rsidR="005B623A" w:rsidRPr="005B623A" w:rsidRDefault="005B623A" w:rsidP="00662891">
      <w:pPr>
        <w:shd w:val="clear" w:color="auto" w:fill="FFFFFF"/>
        <w:spacing w:after="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222222"/>
          <w:sz w:val="24"/>
          <w:szCs w:val="24"/>
        </w:rPr>
        <w:t> </w:t>
      </w:r>
    </w:p>
    <w:p w:rsidR="005B623A" w:rsidRPr="005B623A" w:rsidRDefault="005B623A" w:rsidP="00662891">
      <w:pPr>
        <w:shd w:val="clear" w:color="auto" w:fill="FFFFFF"/>
        <w:spacing w:after="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w:t>
      </w:r>
    </w:p>
    <w:p w:rsidR="005B623A" w:rsidRPr="00C67C8A" w:rsidRDefault="005B623A" w:rsidP="00C67C8A">
      <w:pPr>
        <w:pStyle w:val="ListParagraph"/>
        <w:numPr>
          <w:ilvl w:val="0"/>
          <w:numId w:val="5"/>
        </w:numPr>
        <w:shd w:val="clear" w:color="auto" w:fill="FFFFFF"/>
        <w:spacing w:after="0" w:line="360" w:lineRule="auto"/>
        <w:jc w:val="both"/>
        <w:rPr>
          <w:rFonts w:ascii="Times New Roman" w:eastAsia="Times New Roman" w:hAnsi="Times New Roman" w:cs="Times New Roman"/>
          <w:sz w:val="24"/>
          <w:szCs w:val="24"/>
        </w:rPr>
      </w:pPr>
      <w:r w:rsidRPr="00C67C8A">
        <w:rPr>
          <w:rFonts w:ascii="Times New Roman" w:eastAsia="Times New Roman" w:hAnsi="Times New Roman" w:cs="Times New Roman"/>
          <w:b/>
          <w:bCs/>
          <w:color w:val="000000"/>
          <w:sz w:val="24"/>
          <w:szCs w:val="24"/>
        </w:rPr>
        <w:t>Drummers</w:t>
      </w:r>
    </w:p>
    <w:p w:rsidR="005B623A" w:rsidRPr="005B623A" w:rsidRDefault="005B623A" w:rsidP="00662891">
      <w:pPr>
        <w:shd w:val="clear" w:color="auto" w:fill="FFFFFF"/>
        <w:spacing w:after="0" w:line="360" w:lineRule="auto"/>
        <w:jc w:val="both"/>
        <w:rPr>
          <w:rFonts w:ascii="Times New Roman" w:eastAsia="Times New Roman" w:hAnsi="Times New Roman" w:cs="Times New Roman"/>
          <w:sz w:val="24"/>
          <w:szCs w:val="24"/>
        </w:rPr>
      </w:pPr>
      <w:proofErr w:type="spellStart"/>
      <w:r w:rsidRPr="005B623A">
        <w:rPr>
          <w:rFonts w:ascii="Times New Roman" w:eastAsia="Times New Roman" w:hAnsi="Times New Roman" w:cs="Times New Roman"/>
          <w:color w:val="000000"/>
          <w:sz w:val="24"/>
          <w:szCs w:val="24"/>
        </w:rPr>
        <w:t>Madigas</w:t>
      </w:r>
      <w:proofErr w:type="spellEnd"/>
      <w:r w:rsidRPr="005B623A">
        <w:rPr>
          <w:rFonts w:ascii="Times New Roman" w:eastAsia="Times New Roman" w:hAnsi="Times New Roman" w:cs="Times New Roman"/>
          <w:color w:val="000000"/>
          <w:sz w:val="24"/>
          <w:szCs w:val="24"/>
        </w:rPr>
        <w:t xml:space="preserve"> who had the hereditary work of stitching the slippers, beating the drums, belonged to SC community. They occupied less land as compared to other castes. They generally used to stitch </w:t>
      </w:r>
      <w:r w:rsidRPr="005B623A">
        <w:rPr>
          <w:rFonts w:ascii="Times New Roman" w:eastAsia="Times New Roman" w:hAnsi="Times New Roman" w:cs="Times New Roman"/>
          <w:color w:val="000000"/>
          <w:sz w:val="24"/>
          <w:szCs w:val="24"/>
        </w:rPr>
        <w:lastRenderedPageBreak/>
        <w:t xml:space="preserve">slippers for big landlords by extracting leather from mutton and beef shops. The mode of payment was either via barter system using jowar and rice. Due to the absence of mala community, who perform the task of grave digging and wood collection, </w:t>
      </w:r>
      <w:proofErr w:type="spellStart"/>
      <w:r w:rsidRPr="005B623A">
        <w:rPr>
          <w:rFonts w:ascii="Times New Roman" w:eastAsia="Times New Roman" w:hAnsi="Times New Roman" w:cs="Times New Roman"/>
          <w:color w:val="000000"/>
          <w:sz w:val="24"/>
          <w:szCs w:val="24"/>
        </w:rPr>
        <w:t>madiga</w:t>
      </w:r>
      <w:proofErr w:type="spellEnd"/>
      <w:r w:rsidRPr="005B623A">
        <w:rPr>
          <w:rFonts w:ascii="Times New Roman" w:eastAsia="Times New Roman" w:hAnsi="Times New Roman" w:cs="Times New Roman"/>
          <w:color w:val="000000"/>
          <w:sz w:val="24"/>
          <w:szCs w:val="24"/>
        </w:rPr>
        <w:t xml:space="preserve"> community in the village carried on this work. They also beat drums during deaths in the village, receiving an amount of </w:t>
      </w:r>
      <w:r w:rsidRPr="005B623A">
        <w:rPr>
          <w:rFonts w:ascii="Times New Roman" w:eastAsia="Times New Roman" w:hAnsi="Times New Roman" w:cs="Times New Roman"/>
          <w:color w:val="222222"/>
          <w:sz w:val="24"/>
          <w:szCs w:val="24"/>
        </w:rPr>
        <w:t>₹</w:t>
      </w:r>
      <w:r w:rsidRPr="005B623A">
        <w:rPr>
          <w:rFonts w:ascii="Times New Roman" w:eastAsia="Times New Roman" w:hAnsi="Times New Roman" w:cs="Times New Roman"/>
          <w:color w:val="000000"/>
          <w:sz w:val="24"/>
          <w:szCs w:val="24"/>
        </w:rPr>
        <w:t xml:space="preserve">5000- </w:t>
      </w:r>
      <w:r w:rsidRPr="005B623A">
        <w:rPr>
          <w:rFonts w:ascii="Times New Roman" w:eastAsia="Times New Roman" w:hAnsi="Times New Roman" w:cs="Times New Roman"/>
          <w:color w:val="222222"/>
          <w:sz w:val="24"/>
          <w:szCs w:val="24"/>
        </w:rPr>
        <w:t>₹</w:t>
      </w:r>
      <w:r w:rsidRPr="005B623A">
        <w:rPr>
          <w:rFonts w:ascii="Times New Roman" w:eastAsia="Times New Roman" w:hAnsi="Times New Roman" w:cs="Times New Roman"/>
          <w:color w:val="000000"/>
          <w:sz w:val="24"/>
          <w:szCs w:val="24"/>
        </w:rPr>
        <w:t xml:space="preserve">6000 while during marriages they received </w:t>
      </w:r>
      <w:r w:rsidRPr="005B623A">
        <w:rPr>
          <w:rFonts w:ascii="Times New Roman" w:eastAsia="Times New Roman" w:hAnsi="Times New Roman" w:cs="Times New Roman"/>
          <w:color w:val="222222"/>
          <w:sz w:val="24"/>
          <w:szCs w:val="24"/>
        </w:rPr>
        <w:t>₹</w:t>
      </w:r>
      <w:r w:rsidRPr="005B623A">
        <w:rPr>
          <w:rFonts w:ascii="Times New Roman" w:eastAsia="Times New Roman" w:hAnsi="Times New Roman" w:cs="Times New Roman"/>
          <w:color w:val="000000"/>
          <w:sz w:val="24"/>
          <w:szCs w:val="24"/>
        </w:rPr>
        <w:t xml:space="preserve">500 with rice </w:t>
      </w:r>
      <w:proofErr w:type="gramStart"/>
      <w:r w:rsidRPr="005B623A">
        <w:rPr>
          <w:rFonts w:ascii="Times New Roman" w:eastAsia="Times New Roman" w:hAnsi="Times New Roman" w:cs="Times New Roman"/>
          <w:color w:val="000000"/>
          <w:sz w:val="24"/>
          <w:szCs w:val="24"/>
        </w:rPr>
        <w:t>bags .</w:t>
      </w:r>
      <w:proofErr w:type="gramEnd"/>
    </w:p>
    <w:p w:rsidR="005B623A" w:rsidRPr="005B623A" w:rsidRDefault="005B623A" w:rsidP="00662891">
      <w:pPr>
        <w:shd w:val="clear" w:color="auto" w:fill="FFFFFF"/>
        <w:spacing w:after="0" w:line="360" w:lineRule="auto"/>
        <w:jc w:val="both"/>
        <w:rPr>
          <w:rFonts w:ascii="Times New Roman" w:eastAsia="Times New Roman" w:hAnsi="Times New Roman" w:cs="Times New Roman"/>
          <w:sz w:val="24"/>
          <w:szCs w:val="24"/>
        </w:rPr>
      </w:pPr>
      <w:proofErr w:type="spellStart"/>
      <w:r w:rsidRPr="005B623A">
        <w:rPr>
          <w:rFonts w:ascii="Times New Roman" w:eastAsia="Times New Roman" w:hAnsi="Times New Roman" w:cs="Times New Roman"/>
          <w:color w:val="000000"/>
          <w:sz w:val="24"/>
          <w:szCs w:val="24"/>
        </w:rPr>
        <w:t>Panagatti</w:t>
      </w:r>
      <w:proofErr w:type="spellEnd"/>
      <w:r w:rsidRPr="005B623A">
        <w:rPr>
          <w:rFonts w:ascii="Times New Roman" w:eastAsia="Times New Roman" w:hAnsi="Times New Roman" w:cs="Times New Roman"/>
          <w:color w:val="000000"/>
          <w:sz w:val="24"/>
          <w:szCs w:val="24"/>
        </w:rPr>
        <w:t xml:space="preserve"> </w:t>
      </w:r>
      <w:proofErr w:type="spellStart"/>
      <w:r w:rsidRPr="005B623A">
        <w:rPr>
          <w:rFonts w:ascii="Times New Roman" w:eastAsia="Times New Roman" w:hAnsi="Times New Roman" w:cs="Times New Roman"/>
          <w:color w:val="000000"/>
          <w:sz w:val="24"/>
          <w:szCs w:val="24"/>
        </w:rPr>
        <w:t>Narassai</w:t>
      </w:r>
      <w:proofErr w:type="spellEnd"/>
      <w:r w:rsidRPr="005B623A">
        <w:rPr>
          <w:rFonts w:ascii="Times New Roman" w:eastAsia="Times New Roman" w:hAnsi="Times New Roman" w:cs="Times New Roman"/>
          <w:color w:val="000000"/>
          <w:sz w:val="24"/>
          <w:szCs w:val="24"/>
        </w:rPr>
        <w:t xml:space="preserve">, a </w:t>
      </w:r>
      <w:proofErr w:type="gramStart"/>
      <w:r w:rsidRPr="005B623A">
        <w:rPr>
          <w:rFonts w:ascii="Times New Roman" w:eastAsia="Times New Roman" w:hAnsi="Times New Roman" w:cs="Times New Roman"/>
          <w:color w:val="000000"/>
          <w:sz w:val="24"/>
          <w:szCs w:val="24"/>
        </w:rPr>
        <w:t>70 year old</w:t>
      </w:r>
      <w:proofErr w:type="gramEnd"/>
      <w:r w:rsidRPr="005B623A">
        <w:rPr>
          <w:rFonts w:ascii="Times New Roman" w:eastAsia="Times New Roman" w:hAnsi="Times New Roman" w:cs="Times New Roman"/>
          <w:color w:val="000000"/>
          <w:sz w:val="24"/>
          <w:szCs w:val="24"/>
        </w:rPr>
        <w:t xml:space="preserve"> was interviewed. He had 6 acres of land, which he had given for tenancy. The land was bought 20 years back for an amount </w:t>
      </w:r>
      <w:proofErr w:type="gramStart"/>
      <w:r w:rsidRPr="005B623A">
        <w:rPr>
          <w:rFonts w:ascii="Times New Roman" w:eastAsia="Times New Roman" w:hAnsi="Times New Roman" w:cs="Times New Roman"/>
          <w:color w:val="000000"/>
          <w:sz w:val="24"/>
          <w:szCs w:val="24"/>
        </w:rPr>
        <w:t xml:space="preserve">of  </w:t>
      </w:r>
      <w:r w:rsidRPr="005B623A">
        <w:rPr>
          <w:rFonts w:ascii="Times New Roman" w:eastAsia="Times New Roman" w:hAnsi="Times New Roman" w:cs="Times New Roman"/>
          <w:color w:val="222222"/>
          <w:sz w:val="24"/>
          <w:szCs w:val="24"/>
        </w:rPr>
        <w:t>₹</w:t>
      </w:r>
      <w:proofErr w:type="gramEnd"/>
      <w:r w:rsidRPr="005B623A">
        <w:rPr>
          <w:rFonts w:ascii="Times New Roman" w:eastAsia="Times New Roman" w:hAnsi="Times New Roman" w:cs="Times New Roman"/>
          <w:color w:val="000000"/>
          <w:sz w:val="24"/>
          <w:szCs w:val="24"/>
        </w:rPr>
        <w:t>15000, from the money saved by working under landlords.</w:t>
      </w:r>
    </w:p>
    <w:p w:rsidR="005B623A" w:rsidRPr="005B623A" w:rsidRDefault="005B623A" w:rsidP="00662891">
      <w:pPr>
        <w:shd w:val="clear" w:color="auto" w:fill="FFFFFF"/>
        <w:spacing w:after="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xml:space="preserve">For around 30 houses, he was the sole person responsible for carrying out marriage and death rituals. He owned around 30-40 drums, which were distributed to different political parties during </w:t>
      </w:r>
      <w:proofErr w:type="spellStart"/>
      <w:proofErr w:type="gramStart"/>
      <w:r w:rsidRPr="005B623A">
        <w:rPr>
          <w:rFonts w:ascii="Times New Roman" w:eastAsia="Times New Roman" w:hAnsi="Times New Roman" w:cs="Times New Roman"/>
          <w:color w:val="000000"/>
          <w:sz w:val="24"/>
          <w:szCs w:val="24"/>
        </w:rPr>
        <w:t>elections.Both</w:t>
      </w:r>
      <w:proofErr w:type="spellEnd"/>
      <w:proofErr w:type="gramEnd"/>
      <w:r w:rsidRPr="005B623A">
        <w:rPr>
          <w:rFonts w:ascii="Times New Roman" w:eastAsia="Times New Roman" w:hAnsi="Times New Roman" w:cs="Times New Roman"/>
          <w:color w:val="000000"/>
          <w:sz w:val="24"/>
          <w:szCs w:val="24"/>
        </w:rPr>
        <w:t xml:space="preserve"> his son and daughter were government teachers. </w:t>
      </w:r>
    </w:p>
    <w:p w:rsidR="005B623A" w:rsidRDefault="005B623A" w:rsidP="00662891">
      <w:pPr>
        <w:shd w:val="clear" w:color="auto" w:fill="FFFFFF"/>
        <w:spacing w:after="0" w:line="360" w:lineRule="auto"/>
        <w:jc w:val="both"/>
        <w:rPr>
          <w:rFonts w:ascii="Times New Roman" w:eastAsia="Times New Roman" w:hAnsi="Times New Roman" w:cs="Times New Roman"/>
          <w:color w:val="222222"/>
          <w:sz w:val="24"/>
          <w:szCs w:val="24"/>
        </w:rPr>
      </w:pPr>
      <w:r w:rsidRPr="005B623A">
        <w:rPr>
          <w:rFonts w:ascii="Times New Roman" w:eastAsia="Times New Roman" w:hAnsi="Times New Roman" w:cs="Times New Roman"/>
          <w:color w:val="222222"/>
          <w:sz w:val="24"/>
          <w:szCs w:val="24"/>
        </w:rPr>
        <w:t> </w:t>
      </w:r>
    </w:p>
    <w:p w:rsidR="00A94DB7" w:rsidRPr="005B623A" w:rsidRDefault="00A94DB7" w:rsidP="00662891">
      <w:pPr>
        <w:shd w:val="clear" w:color="auto" w:fill="FFFFFF"/>
        <w:spacing w:after="0" w:line="360" w:lineRule="auto"/>
        <w:jc w:val="both"/>
        <w:rPr>
          <w:rFonts w:ascii="Times New Roman" w:eastAsia="Times New Roman" w:hAnsi="Times New Roman" w:cs="Times New Roman"/>
          <w:sz w:val="24"/>
          <w:szCs w:val="24"/>
        </w:rPr>
      </w:pPr>
    </w:p>
    <w:p w:rsidR="005B623A" w:rsidRPr="00C67C8A" w:rsidRDefault="005B623A" w:rsidP="00C67C8A">
      <w:pPr>
        <w:pStyle w:val="ListParagraph"/>
        <w:numPr>
          <w:ilvl w:val="0"/>
          <w:numId w:val="5"/>
        </w:numPr>
        <w:shd w:val="clear" w:color="auto" w:fill="FFFFFF"/>
        <w:spacing w:after="0" w:line="360" w:lineRule="auto"/>
        <w:jc w:val="both"/>
        <w:rPr>
          <w:rFonts w:ascii="Times New Roman" w:eastAsia="Times New Roman" w:hAnsi="Times New Roman" w:cs="Times New Roman"/>
          <w:sz w:val="24"/>
          <w:szCs w:val="24"/>
        </w:rPr>
      </w:pPr>
      <w:r w:rsidRPr="00C67C8A">
        <w:rPr>
          <w:rFonts w:ascii="Times New Roman" w:eastAsia="Times New Roman" w:hAnsi="Times New Roman" w:cs="Times New Roman"/>
          <w:b/>
          <w:bCs/>
          <w:color w:val="000000"/>
          <w:sz w:val="24"/>
          <w:szCs w:val="24"/>
        </w:rPr>
        <w:t>Dhobi</w:t>
      </w:r>
    </w:p>
    <w:p w:rsidR="005B623A" w:rsidRPr="005B623A" w:rsidRDefault="005B623A" w:rsidP="00662891">
      <w:pPr>
        <w:shd w:val="clear" w:color="auto" w:fill="FFFFFF"/>
        <w:spacing w:after="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xml:space="preserve">In </w:t>
      </w:r>
      <w:proofErr w:type="spellStart"/>
      <w:r w:rsidRPr="005B623A">
        <w:rPr>
          <w:rFonts w:ascii="Times New Roman" w:eastAsia="Times New Roman" w:hAnsi="Times New Roman" w:cs="Times New Roman"/>
          <w:color w:val="000000"/>
          <w:sz w:val="24"/>
          <w:szCs w:val="24"/>
        </w:rPr>
        <w:t>Maripadiga</w:t>
      </w:r>
      <w:proofErr w:type="spellEnd"/>
      <w:r w:rsidRPr="005B623A">
        <w:rPr>
          <w:rFonts w:ascii="Times New Roman" w:eastAsia="Times New Roman" w:hAnsi="Times New Roman" w:cs="Times New Roman"/>
          <w:color w:val="000000"/>
          <w:sz w:val="24"/>
          <w:szCs w:val="24"/>
        </w:rPr>
        <w:t xml:space="preserve">, the main job of dhobi was of ironing clothes since people </w:t>
      </w:r>
      <w:proofErr w:type="spellStart"/>
      <w:r w:rsidRPr="005B623A">
        <w:rPr>
          <w:rFonts w:ascii="Times New Roman" w:eastAsia="Times New Roman" w:hAnsi="Times New Roman" w:cs="Times New Roman"/>
          <w:color w:val="000000"/>
          <w:sz w:val="24"/>
          <w:szCs w:val="24"/>
        </w:rPr>
        <w:t>ususally</w:t>
      </w:r>
      <w:proofErr w:type="spellEnd"/>
      <w:r w:rsidRPr="005B623A">
        <w:rPr>
          <w:rFonts w:ascii="Times New Roman" w:eastAsia="Times New Roman" w:hAnsi="Times New Roman" w:cs="Times New Roman"/>
          <w:color w:val="000000"/>
          <w:sz w:val="24"/>
          <w:szCs w:val="24"/>
        </w:rPr>
        <w:t xml:space="preserve"> washed their clothes themselves. A minimum amount of </w:t>
      </w:r>
      <w:r w:rsidRPr="005B623A">
        <w:rPr>
          <w:rFonts w:ascii="Times New Roman" w:eastAsia="Times New Roman" w:hAnsi="Times New Roman" w:cs="Times New Roman"/>
          <w:color w:val="222222"/>
          <w:sz w:val="24"/>
          <w:szCs w:val="24"/>
        </w:rPr>
        <w:t>₹</w:t>
      </w:r>
      <w:r w:rsidRPr="005B623A">
        <w:rPr>
          <w:rFonts w:ascii="Times New Roman" w:eastAsia="Times New Roman" w:hAnsi="Times New Roman" w:cs="Times New Roman"/>
          <w:color w:val="000000"/>
          <w:sz w:val="24"/>
          <w:szCs w:val="24"/>
        </w:rPr>
        <w:t xml:space="preserve">10 was charged for a cloth </w:t>
      </w:r>
      <w:proofErr w:type="gramStart"/>
      <w:r w:rsidRPr="005B623A">
        <w:rPr>
          <w:rFonts w:ascii="Times New Roman" w:eastAsia="Times New Roman" w:hAnsi="Times New Roman" w:cs="Times New Roman"/>
          <w:color w:val="000000"/>
          <w:sz w:val="24"/>
          <w:szCs w:val="24"/>
        </w:rPr>
        <w:t>and  during</w:t>
      </w:r>
      <w:proofErr w:type="gramEnd"/>
      <w:r w:rsidRPr="005B623A">
        <w:rPr>
          <w:rFonts w:ascii="Times New Roman" w:eastAsia="Times New Roman" w:hAnsi="Times New Roman" w:cs="Times New Roman"/>
          <w:color w:val="000000"/>
          <w:sz w:val="24"/>
          <w:szCs w:val="24"/>
        </w:rPr>
        <w:t xml:space="preserve"> funerals they charged </w:t>
      </w:r>
      <w:r w:rsidRPr="005B623A">
        <w:rPr>
          <w:rFonts w:ascii="Times New Roman" w:eastAsia="Times New Roman" w:hAnsi="Times New Roman" w:cs="Times New Roman"/>
          <w:color w:val="222222"/>
          <w:sz w:val="24"/>
          <w:szCs w:val="24"/>
        </w:rPr>
        <w:t>₹</w:t>
      </w:r>
      <w:r w:rsidRPr="005B623A">
        <w:rPr>
          <w:rFonts w:ascii="Times New Roman" w:eastAsia="Times New Roman" w:hAnsi="Times New Roman" w:cs="Times New Roman"/>
          <w:color w:val="000000"/>
          <w:sz w:val="24"/>
          <w:szCs w:val="24"/>
        </w:rPr>
        <w:t>7000 for washing clothes of all the members in a house. They belonged to BC community and had enough land for agriculture.</w:t>
      </w:r>
    </w:p>
    <w:p w:rsidR="005B623A" w:rsidRPr="005B623A" w:rsidRDefault="005B623A" w:rsidP="00662891">
      <w:pPr>
        <w:shd w:val="clear" w:color="auto" w:fill="FFFFFF"/>
        <w:spacing w:after="0" w:line="360" w:lineRule="auto"/>
        <w:jc w:val="both"/>
        <w:rPr>
          <w:rFonts w:ascii="Times New Roman" w:eastAsia="Times New Roman" w:hAnsi="Times New Roman" w:cs="Times New Roman"/>
          <w:sz w:val="24"/>
          <w:szCs w:val="24"/>
        </w:rPr>
      </w:pPr>
      <w:proofErr w:type="spellStart"/>
      <w:proofErr w:type="gramStart"/>
      <w:r w:rsidRPr="005B623A">
        <w:rPr>
          <w:rFonts w:ascii="Times New Roman" w:eastAsia="Times New Roman" w:hAnsi="Times New Roman" w:cs="Times New Roman"/>
          <w:color w:val="000000"/>
          <w:sz w:val="24"/>
          <w:szCs w:val="24"/>
        </w:rPr>
        <w:t>Komalatha,a</w:t>
      </w:r>
      <w:proofErr w:type="spellEnd"/>
      <w:proofErr w:type="gramEnd"/>
      <w:r w:rsidRPr="005B623A">
        <w:rPr>
          <w:rFonts w:ascii="Times New Roman" w:eastAsia="Times New Roman" w:hAnsi="Times New Roman" w:cs="Times New Roman"/>
          <w:color w:val="000000"/>
          <w:sz w:val="24"/>
          <w:szCs w:val="24"/>
        </w:rPr>
        <w:t xml:space="preserve"> married 20 year old B.Com graduate with a child, was interviewed. She had been </w:t>
      </w:r>
      <w:proofErr w:type="spellStart"/>
      <w:r w:rsidRPr="005B623A">
        <w:rPr>
          <w:rFonts w:ascii="Times New Roman" w:eastAsia="Times New Roman" w:hAnsi="Times New Roman" w:cs="Times New Roman"/>
          <w:color w:val="000000"/>
          <w:sz w:val="24"/>
          <w:szCs w:val="24"/>
        </w:rPr>
        <w:t>practising</w:t>
      </w:r>
      <w:proofErr w:type="spellEnd"/>
      <w:r w:rsidRPr="005B623A">
        <w:rPr>
          <w:rFonts w:ascii="Times New Roman" w:eastAsia="Times New Roman" w:hAnsi="Times New Roman" w:cs="Times New Roman"/>
          <w:color w:val="000000"/>
          <w:sz w:val="24"/>
          <w:szCs w:val="24"/>
        </w:rPr>
        <w:t xml:space="preserve"> the work </w:t>
      </w:r>
      <w:proofErr w:type="gramStart"/>
      <w:r w:rsidRPr="005B623A">
        <w:rPr>
          <w:rFonts w:ascii="Times New Roman" w:eastAsia="Times New Roman" w:hAnsi="Times New Roman" w:cs="Times New Roman"/>
          <w:color w:val="000000"/>
          <w:sz w:val="24"/>
          <w:szCs w:val="24"/>
        </w:rPr>
        <w:t>since</w:t>
      </w:r>
      <w:proofErr w:type="gramEnd"/>
      <w:r w:rsidRPr="005B623A">
        <w:rPr>
          <w:rFonts w:ascii="Times New Roman" w:eastAsia="Times New Roman" w:hAnsi="Times New Roman" w:cs="Times New Roman"/>
          <w:color w:val="000000"/>
          <w:sz w:val="24"/>
          <w:szCs w:val="24"/>
        </w:rPr>
        <w:t xml:space="preserve"> 2 years with the support of her in-laws. Their second business was agriculture. She earned a </w:t>
      </w:r>
      <w:proofErr w:type="gramStart"/>
      <w:r w:rsidRPr="005B623A">
        <w:rPr>
          <w:rFonts w:ascii="Times New Roman" w:eastAsia="Times New Roman" w:hAnsi="Times New Roman" w:cs="Times New Roman"/>
          <w:color w:val="000000"/>
          <w:sz w:val="24"/>
          <w:szCs w:val="24"/>
        </w:rPr>
        <w:t>daily  income</w:t>
      </w:r>
      <w:proofErr w:type="gramEnd"/>
      <w:r w:rsidRPr="005B623A">
        <w:rPr>
          <w:rFonts w:ascii="Times New Roman" w:eastAsia="Times New Roman" w:hAnsi="Times New Roman" w:cs="Times New Roman"/>
          <w:color w:val="000000"/>
          <w:sz w:val="24"/>
          <w:szCs w:val="24"/>
        </w:rPr>
        <w:t xml:space="preserve"> of around </w:t>
      </w:r>
      <w:r w:rsidRPr="005B623A">
        <w:rPr>
          <w:rFonts w:ascii="Times New Roman" w:eastAsia="Times New Roman" w:hAnsi="Times New Roman" w:cs="Times New Roman"/>
          <w:color w:val="222222"/>
          <w:sz w:val="24"/>
          <w:szCs w:val="24"/>
        </w:rPr>
        <w:t>₹150.</w:t>
      </w:r>
      <w:r w:rsidRPr="005B623A">
        <w:rPr>
          <w:rFonts w:ascii="Times New Roman" w:eastAsia="Times New Roman" w:hAnsi="Times New Roman" w:cs="Times New Roman"/>
          <w:color w:val="000000"/>
          <w:sz w:val="24"/>
          <w:szCs w:val="24"/>
        </w:rPr>
        <w:t xml:space="preserve"> She was not satisfied with her work and aspired to complete B. ED to become a teacher. It would be possible only once her child grew up and started attending </w:t>
      </w:r>
      <w:proofErr w:type="spellStart"/>
      <w:r w:rsidRPr="005B623A">
        <w:rPr>
          <w:rFonts w:ascii="Times New Roman" w:eastAsia="Times New Roman" w:hAnsi="Times New Roman" w:cs="Times New Roman"/>
          <w:color w:val="000000"/>
          <w:sz w:val="24"/>
          <w:szCs w:val="24"/>
        </w:rPr>
        <w:t>anganwadi</w:t>
      </w:r>
      <w:proofErr w:type="spellEnd"/>
      <w:r w:rsidRPr="005B623A">
        <w:rPr>
          <w:rFonts w:ascii="Times New Roman" w:eastAsia="Times New Roman" w:hAnsi="Times New Roman" w:cs="Times New Roman"/>
          <w:color w:val="000000"/>
          <w:sz w:val="24"/>
          <w:szCs w:val="24"/>
        </w:rPr>
        <w:t>.</w:t>
      </w:r>
    </w:p>
    <w:p w:rsidR="00A94DB7" w:rsidRDefault="00A94DB7" w:rsidP="00662891">
      <w:pPr>
        <w:shd w:val="clear" w:color="auto" w:fill="FFFFFF"/>
        <w:spacing w:after="0" w:line="360" w:lineRule="auto"/>
        <w:jc w:val="both"/>
        <w:rPr>
          <w:rFonts w:ascii="Times New Roman" w:eastAsia="Times New Roman" w:hAnsi="Times New Roman" w:cs="Times New Roman"/>
          <w:b/>
          <w:bCs/>
          <w:color w:val="000000"/>
          <w:sz w:val="24"/>
          <w:szCs w:val="24"/>
        </w:rPr>
      </w:pPr>
    </w:p>
    <w:p w:rsidR="00C67C8A" w:rsidRDefault="005B623A" w:rsidP="00662891">
      <w:pPr>
        <w:shd w:val="clear" w:color="auto" w:fill="FFFFFF"/>
        <w:spacing w:after="0" w:line="360" w:lineRule="auto"/>
        <w:jc w:val="both"/>
        <w:rPr>
          <w:rFonts w:ascii="Times New Roman" w:eastAsia="Times New Roman" w:hAnsi="Times New Roman" w:cs="Times New Roman"/>
          <w:b/>
          <w:bCs/>
          <w:color w:val="000000"/>
          <w:sz w:val="24"/>
          <w:szCs w:val="24"/>
        </w:rPr>
      </w:pPr>
      <w:r w:rsidRPr="005B623A">
        <w:rPr>
          <w:rFonts w:ascii="Times New Roman" w:eastAsia="Times New Roman" w:hAnsi="Times New Roman" w:cs="Times New Roman"/>
          <w:b/>
          <w:bCs/>
          <w:color w:val="000000"/>
          <w:sz w:val="24"/>
          <w:szCs w:val="24"/>
        </w:rPr>
        <w:t> </w:t>
      </w:r>
    </w:p>
    <w:p w:rsidR="005B623A" w:rsidRPr="00C67C8A" w:rsidRDefault="005B623A" w:rsidP="00C67C8A">
      <w:pPr>
        <w:pStyle w:val="ListParagraph"/>
        <w:numPr>
          <w:ilvl w:val="0"/>
          <w:numId w:val="5"/>
        </w:numPr>
        <w:shd w:val="clear" w:color="auto" w:fill="FFFFFF"/>
        <w:spacing w:after="0" w:line="360" w:lineRule="auto"/>
        <w:jc w:val="both"/>
        <w:rPr>
          <w:rFonts w:ascii="Times New Roman" w:eastAsia="Times New Roman" w:hAnsi="Times New Roman" w:cs="Times New Roman"/>
          <w:sz w:val="24"/>
          <w:szCs w:val="24"/>
        </w:rPr>
      </w:pPr>
      <w:r w:rsidRPr="00C67C8A">
        <w:rPr>
          <w:rFonts w:ascii="Times New Roman" w:eastAsia="Times New Roman" w:hAnsi="Times New Roman" w:cs="Times New Roman"/>
          <w:b/>
          <w:bCs/>
          <w:color w:val="000000"/>
          <w:sz w:val="24"/>
          <w:szCs w:val="24"/>
        </w:rPr>
        <w:t>The Potters</w:t>
      </w:r>
    </w:p>
    <w:p w:rsidR="00A94DB7" w:rsidRDefault="005B623A" w:rsidP="00662891">
      <w:pPr>
        <w:spacing w:before="240" w:after="24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xml:space="preserve">The village of </w:t>
      </w:r>
      <w:proofErr w:type="spellStart"/>
      <w:r w:rsidRPr="005B623A">
        <w:rPr>
          <w:rFonts w:ascii="Times New Roman" w:eastAsia="Times New Roman" w:hAnsi="Times New Roman" w:cs="Times New Roman"/>
          <w:color w:val="000000"/>
          <w:sz w:val="24"/>
          <w:szCs w:val="24"/>
        </w:rPr>
        <w:t>Maripadiga</w:t>
      </w:r>
      <w:proofErr w:type="spellEnd"/>
      <w:r w:rsidRPr="005B623A">
        <w:rPr>
          <w:rFonts w:ascii="Times New Roman" w:eastAsia="Times New Roman" w:hAnsi="Times New Roman" w:cs="Times New Roman"/>
          <w:color w:val="000000"/>
          <w:sz w:val="24"/>
          <w:szCs w:val="24"/>
        </w:rPr>
        <w:t xml:space="preserve"> had 4 potters. The whole village was divided into four parts by segmenting each caste into four sections based on the number of families and each potter </w:t>
      </w:r>
      <w:proofErr w:type="gramStart"/>
      <w:r w:rsidRPr="005B623A">
        <w:rPr>
          <w:rFonts w:ascii="Times New Roman" w:eastAsia="Times New Roman" w:hAnsi="Times New Roman" w:cs="Times New Roman"/>
          <w:color w:val="000000"/>
          <w:sz w:val="24"/>
          <w:szCs w:val="24"/>
        </w:rPr>
        <w:t>catered  to</w:t>
      </w:r>
      <w:proofErr w:type="gramEnd"/>
      <w:r w:rsidRPr="005B623A">
        <w:rPr>
          <w:rFonts w:ascii="Times New Roman" w:eastAsia="Times New Roman" w:hAnsi="Times New Roman" w:cs="Times New Roman"/>
          <w:color w:val="000000"/>
          <w:sz w:val="24"/>
          <w:szCs w:val="24"/>
        </w:rPr>
        <w:t xml:space="preserve"> one segment from each caste. Therefore, </w:t>
      </w:r>
      <w:proofErr w:type="gramStart"/>
      <w:r w:rsidRPr="005B623A">
        <w:rPr>
          <w:rFonts w:ascii="Times New Roman" w:eastAsia="Times New Roman" w:hAnsi="Times New Roman" w:cs="Times New Roman"/>
          <w:color w:val="000000"/>
          <w:sz w:val="24"/>
          <w:szCs w:val="24"/>
        </w:rPr>
        <w:t>apparently  there</w:t>
      </w:r>
      <w:proofErr w:type="gramEnd"/>
      <w:r w:rsidRPr="005B623A">
        <w:rPr>
          <w:rFonts w:ascii="Times New Roman" w:eastAsia="Times New Roman" w:hAnsi="Times New Roman" w:cs="Times New Roman"/>
          <w:color w:val="000000"/>
          <w:sz w:val="24"/>
          <w:szCs w:val="24"/>
        </w:rPr>
        <w:t xml:space="preserve"> was  no competition for profits . Out of the 4 </w:t>
      </w:r>
      <w:proofErr w:type="gramStart"/>
      <w:r w:rsidRPr="005B623A">
        <w:rPr>
          <w:rFonts w:ascii="Times New Roman" w:eastAsia="Times New Roman" w:hAnsi="Times New Roman" w:cs="Times New Roman"/>
          <w:color w:val="000000"/>
          <w:sz w:val="24"/>
          <w:szCs w:val="24"/>
        </w:rPr>
        <w:t>potters ,</w:t>
      </w:r>
      <w:proofErr w:type="gramEnd"/>
      <w:r w:rsidRPr="005B623A">
        <w:rPr>
          <w:rFonts w:ascii="Times New Roman" w:eastAsia="Times New Roman" w:hAnsi="Times New Roman" w:cs="Times New Roman"/>
          <w:color w:val="000000"/>
          <w:sz w:val="24"/>
          <w:szCs w:val="24"/>
        </w:rPr>
        <w:t xml:space="preserve"> presently only one potter named </w:t>
      </w:r>
      <w:proofErr w:type="spellStart"/>
      <w:r w:rsidRPr="005B623A">
        <w:rPr>
          <w:rFonts w:ascii="Times New Roman" w:eastAsia="Times New Roman" w:hAnsi="Times New Roman" w:cs="Times New Roman"/>
          <w:color w:val="000000"/>
          <w:sz w:val="24"/>
          <w:szCs w:val="24"/>
        </w:rPr>
        <w:t>Malamma</w:t>
      </w:r>
      <w:proofErr w:type="spellEnd"/>
      <w:r w:rsidRPr="005B623A">
        <w:rPr>
          <w:rFonts w:ascii="Times New Roman" w:eastAsia="Times New Roman" w:hAnsi="Times New Roman" w:cs="Times New Roman"/>
          <w:color w:val="000000"/>
          <w:sz w:val="24"/>
          <w:szCs w:val="24"/>
        </w:rPr>
        <w:t xml:space="preserve"> made her own pottery.</w:t>
      </w:r>
    </w:p>
    <w:p w:rsidR="005B623A" w:rsidRDefault="005B623A" w:rsidP="00662891">
      <w:pPr>
        <w:spacing w:before="240" w:after="240" w:line="360" w:lineRule="auto"/>
        <w:jc w:val="both"/>
        <w:rPr>
          <w:rFonts w:ascii="Times New Roman" w:eastAsia="Times New Roman" w:hAnsi="Times New Roman" w:cs="Times New Roman"/>
          <w:color w:val="000000"/>
          <w:sz w:val="24"/>
          <w:szCs w:val="24"/>
        </w:rPr>
      </w:pPr>
      <w:proofErr w:type="spellStart"/>
      <w:r w:rsidRPr="005B623A">
        <w:rPr>
          <w:rFonts w:ascii="Times New Roman" w:eastAsia="Times New Roman" w:hAnsi="Times New Roman" w:cs="Times New Roman"/>
          <w:color w:val="000000"/>
          <w:sz w:val="24"/>
          <w:szCs w:val="24"/>
        </w:rPr>
        <w:lastRenderedPageBreak/>
        <w:t>Malamma</w:t>
      </w:r>
      <w:proofErr w:type="spellEnd"/>
      <w:r w:rsidRPr="005B623A">
        <w:rPr>
          <w:rFonts w:ascii="Times New Roman" w:eastAsia="Times New Roman" w:hAnsi="Times New Roman" w:cs="Times New Roman"/>
          <w:color w:val="000000"/>
          <w:sz w:val="24"/>
          <w:szCs w:val="24"/>
        </w:rPr>
        <w:t xml:space="preserve"> (aged 68) earlier used to cultivate flowers, paddy and cotton in 9.5 acres of land, and later shifted to pottery. She got married in the year 1962 and started pottery making from the year 1966. Her husband, who used to be a potter too, left pottery making due to old age and weakness. However, he receives Rs 3000/- monthly as old aged pension. The major sources of mud for pottery making were found to be </w:t>
      </w:r>
      <w:proofErr w:type="spellStart"/>
      <w:r w:rsidRPr="005B623A">
        <w:rPr>
          <w:rFonts w:ascii="Times New Roman" w:eastAsia="Times New Roman" w:hAnsi="Times New Roman" w:cs="Times New Roman"/>
          <w:color w:val="000000"/>
          <w:sz w:val="24"/>
          <w:szCs w:val="24"/>
        </w:rPr>
        <w:t>Sitarampuram</w:t>
      </w:r>
      <w:proofErr w:type="spellEnd"/>
      <w:r w:rsidRPr="005B623A">
        <w:rPr>
          <w:rFonts w:ascii="Times New Roman" w:eastAsia="Times New Roman" w:hAnsi="Times New Roman" w:cs="Times New Roman"/>
          <w:color w:val="000000"/>
          <w:sz w:val="24"/>
          <w:szCs w:val="24"/>
        </w:rPr>
        <w:t xml:space="preserve"> and </w:t>
      </w:r>
      <w:proofErr w:type="spellStart"/>
      <w:r w:rsidRPr="005B623A">
        <w:rPr>
          <w:rFonts w:ascii="Times New Roman" w:eastAsia="Times New Roman" w:hAnsi="Times New Roman" w:cs="Times New Roman"/>
          <w:color w:val="000000"/>
          <w:sz w:val="24"/>
          <w:szCs w:val="24"/>
        </w:rPr>
        <w:t>Gadawadi</w:t>
      </w:r>
      <w:proofErr w:type="spellEnd"/>
      <w:r w:rsidRPr="005B623A">
        <w:rPr>
          <w:rFonts w:ascii="Times New Roman" w:eastAsia="Times New Roman" w:hAnsi="Times New Roman" w:cs="Times New Roman"/>
          <w:color w:val="000000"/>
          <w:sz w:val="24"/>
          <w:szCs w:val="24"/>
        </w:rPr>
        <w:t>. She paid   </w:t>
      </w:r>
      <w:r w:rsidRPr="005B623A">
        <w:rPr>
          <w:rFonts w:ascii="Times New Roman" w:eastAsia="Times New Roman" w:hAnsi="Times New Roman" w:cs="Times New Roman"/>
          <w:color w:val="222222"/>
          <w:sz w:val="24"/>
          <w:szCs w:val="24"/>
          <w:shd w:val="clear" w:color="auto" w:fill="FFFFFF"/>
        </w:rPr>
        <w:t>₹</w:t>
      </w:r>
      <w:r w:rsidRPr="005B623A">
        <w:rPr>
          <w:rFonts w:ascii="Times New Roman" w:eastAsia="Times New Roman" w:hAnsi="Times New Roman" w:cs="Times New Roman"/>
          <w:color w:val="000000"/>
          <w:sz w:val="24"/>
          <w:szCs w:val="24"/>
        </w:rPr>
        <w:t xml:space="preserve">1000 for getting the tractor to collect mud from </w:t>
      </w:r>
      <w:proofErr w:type="spellStart"/>
      <w:r w:rsidRPr="005B623A">
        <w:rPr>
          <w:rFonts w:ascii="Times New Roman" w:eastAsia="Times New Roman" w:hAnsi="Times New Roman" w:cs="Times New Roman"/>
          <w:color w:val="000000"/>
          <w:sz w:val="24"/>
          <w:szCs w:val="24"/>
        </w:rPr>
        <w:t>Sitarampuram</w:t>
      </w:r>
      <w:proofErr w:type="spellEnd"/>
      <w:r w:rsidRPr="005B623A">
        <w:rPr>
          <w:rFonts w:ascii="Times New Roman" w:eastAsia="Times New Roman" w:hAnsi="Times New Roman" w:cs="Times New Roman"/>
          <w:color w:val="000000"/>
          <w:sz w:val="24"/>
          <w:szCs w:val="24"/>
        </w:rPr>
        <w:t>. She used hay (leftover hay of livestock) and firewood from the nearest forest for making pottery. She also ran a petty shop which was observed to double up as an illegal bar.</w:t>
      </w:r>
    </w:p>
    <w:p w:rsidR="00A94DB7" w:rsidRPr="005B623A" w:rsidRDefault="00A94DB7" w:rsidP="00662891">
      <w:pPr>
        <w:spacing w:before="240" w:after="240" w:line="360" w:lineRule="auto"/>
        <w:jc w:val="both"/>
        <w:rPr>
          <w:rFonts w:ascii="Times New Roman" w:eastAsia="Times New Roman" w:hAnsi="Times New Roman" w:cs="Times New Roman"/>
          <w:sz w:val="24"/>
          <w:szCs w:val="24"/>
        </w:rPr>
      </w:pPr>
    </w:p>
    <w:p w:rsidR="005B623A" w:rsidRPr="00C67C8A" w:rsidRDefault="005B623A" w:rsidP="00C67C8A">
      <w:pPr>
        <w:pStyle w:val="ListParagraph"/>
        <w:numPr>
          <w:ilvl w:val="0"/>
          <w:numId w:val="5"/>
        </w:numPr>
        <w:spacing w:before="240" w:after="240" w:line="360" w:lineRule="auto"/>
        <w:jc w:val="both"/>
        <w:rPr>
          <w:rFonts w:ascii="Times New Roman" w:eastAsia="Times New Roman" w:hAnsi="Times New Roman" w:cs="Times New Roman"/>
          <w:b/>
          <w:sz w:val="24"/>
          <w:szCs w:val="24"/>
        </w:rPr>
      </w:pPr>
      <w:r w:rsidRPr="00C67C8A">
        <w:rPr>
          <w:rFonts w:ascii="Times New Roman" w:eastAsia="Times New Roman" w:hAnsi="Times New Roman" w:cs="Times New Roman"/>
          <w:b/>
          <w:color w:val="000000"/>
          <w:sz w:val="24"/>
          <w:szCs w:val="24"/>
        </w:rPr>
        <w:t>Carpenter</w:t>
      </w:r>
    </w:p>
    <w:p w:rsidR="005B623A" w:rsidRPr="005B623A" w:rsidRDefault="005B623A" w:rsidP="00662891">
      <w:pPr>
        <w:spacing w:before="240" w:after="24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xml:space="preserve">The village of </w:t>
      </w:r>
      <w:proofErr w:type="spellStart"/>
      <w:r w:rsidRPr="005B623A">
        <w:rPr>
          <w:rFonts w:ascii="Times New Roman" w:eastAsia="Times New Roman" w:hAnsi="Times New Roman" w:cs="Times New Roman"/>
          <w:color w:val="000000"/>
          <w:sz w:val="24"/>
          <w:szCs w:val="24"/>
        </w:rPr>
        <w:t>Maripadiga</w:t>
      </w:r>
      <w:proofErr w:type="spellEnd"/>
      <w:r w:rsidRPr="005B623A">
        <w:rPr>
          <w:rFonts w:ascii="Times New Roman" w:eastAsia="Times New Roman" w:hAnsi="Times New Roman" w:cs="Times New Roman"/>
          <w:color w:val="000000"/>
          <w:sz w:val="24"/>
          <w:szCs w:val="24"/>
        </w:rPr>
        <w:t xml:space="preserve"> had 3 carpenters. Unlike the potters, there were competitions for earning profits between the carpenters. The major sources of wood found were </w:t>
      </w:r>
      <w:proofErr w:type="spellStart"/>
      <w:r w:rsidRPr="005B623A">
        <w:rPr>
          <w:rFonts w:ascii="Times New Roman" w:eastAsia="Times New Roman" w:hAnsi="Times New Roman" w:cs="Times New Roman"/>
          <w:color w:val="000000"/>
          <w:sz w:val="24"/>
          <w:szCs w:val="24"/>
        </w:rPr>
        <w:t>Sitarampuram</w:t>
      </w:r>
      <w:proofErr w:type="spellEnd"/>
      <w:r w:rsidRPr="005B623A">
        <w:rPr>
          <w:rFonts w:ascii="Times New Roman" w:eastAsia="Times New Roman" w:hAnsi="Times New Roman" w:cs="Times New Roman"/>
          <w:color w:val="000000"/>
          <w:sz w:val="24"/>
          <w:szCs w:val="24"/>
        </w:rPr>
        <w:t xml:space="preserve">, </w:t>
      </w:r>
      <w:proofErr w:type="spellStart"/>
      <w:r w:rsidRPr="005B623A">
        <w:rPr>
          <w:rFonts w:ascii="Times New Roman" w:eastAsia="Times New Roman" w:hAnsi="Times New Roman" w:cs="Times New Roman"/>
          <w:color w:val="000000"/>
          <w:sz w:val="24"/>
          <w:szCs w:val="24"/>
        </w:rPr>
        <w:t>Gangapuram</w:t>
      </w:r>
      <w:proofErr w:type="spellEnd"/>
      <w:r w:rsidRPr="005B623A">
        <w:rPr>
          <w:rFonts w:ascii="Times New Roman" w:eastAsia="Times New Roman" w:hAnsi="Times New Roman" w:cs="Times New Roman"/>
          <w:color w:val="000000"/>
          <w:sz w:val="24"/>
          <w:szCs w:val="24"/>
        </w:rPr>
        <w:t xml:space="preserve">, </w:t>
      </w:r>
      <w:proofErr w:type="spellStart"/>
      <w:r w:rsidRPr="005B623A">
        <w:rPr>
          <w:rFonts w:ascii="Times New Roman" w:eastAsia="Times New Roman" w:hAnsi="Times New Roman" w:cs="Times New Roman"/>
          <w:color w:val="000000"/>
          <w:sz w:val="24"/>
          <w:szCs w:val="24"/>
        </w:rPr>
        <w:t>Guduru</w:t>
      </w:r>
      <w:proofErr w:type="spellEnd"/>
      <w:r w:rsidRPr="005B623A">
        <w:rPr>
          <w:rFonts w:ascii="Times New Roman" w:eastAsia="Times New Roman" w:hAnsi="Times New Roman" w:cs="Times New Roman"/>
          <w:color w:val="000000"/>
          <w:sz w:val="24"/>
          <w:szCs w:val="24"/>
        </w:rPr>
        <w:t xml:space="preserve"> and </w:t>
      </w:r>
      <w:proofErr w:type="spellStart"/>
      <w:r w:rsidRPr="005B623A">
        <w:rPr>
          <w:rFonts w:ascii="Times New Roman" w:eastAsia="Times New Roman" w:hAnsi="Times New Roman" w:cs="Times New Roman"/>
          <w:color w:val="000000"/>
          <w:sz w:val="24"/>
          <w:szCs w:val="24"/>
        </w:rPr>
        <w:t>Vishuru</w:t>
      </w:r>
      <w:proofErr w:type="spellEnd"/>
      <w:r w:rsidRPr="005B623A">
        <w:rPr>
          <w:rFonts w:ascii="Times New Roman" w:eastAsia="Times New Roman" w:hAnsi="Times New Roman" w:cs="Times New Roman"/>
          <w:color w:val="000000"/>
          <w:sz w:val="24"/>
          <w:szCs w:val="24"/>
        </w:rPr>
        <w:t>. Most demanded wood works were doors, dining tables, beds, and windows.</w:t>
      </w:r>
    </w:p>
    <w:p w:rsidR="005B623A" w:rsidRDefault="005B623A" w:rsidP="00662891">
      <w:pPr>
        <w:spacing w:before="240" w:after="240" w:line="360" w:lineRule="auto"/>
        <w:jc w:val="both"/>
        <w:rPr>
          <w:rFonts w:ascii="Times New Roman" w:eastAsia="Times New Roman" w:hAnsi="Times New Roman" w:cs="Times New Roman"/>
          <w:color w:val="000000"/>
          <w:sz w:val="24"/>
          <w:szCs w:val="24"/>
        </w:rPr>
      </w:pPr>
      <w:proofErr w:type="spellStart"/>
      <w:r w:rsidRPr="005B623A">
        <w:rPr>
          <w:rFonts w:ascii="Times New Roman" w:eastAsia="Times New Roman" w:hAnsi="Times New Roman" w:cs="Times New Roman"/>
          <w:color w:val="000000"/>
          <w:sz w:val="24"/>
          <w:szCs w:val="24"/>
        </w:rPr>
        <w:t>Vipendra</w:t>
      </w:r>
      <w:proofErr w:type="spellEnd"/>
      <w:r w:rsidRPr="005B623A">
        <w:rPr>
          <w:rFonts w:ascii="Times New Roman" w:eastAsia="Times New Roman" w:hAnsi="Times New Roman" w:cs="Times New Roman"/>
          <w:color w:val="000000"/>
          <w:sz w:val="24"/>
          <w:szCs w:val="24"/>
        </w:rPr>
        <w:t xml:space="preserve"> aged 32 had been </w:t>
      </w:r>
      <w:r w:rsidR="00C67C8A">
        <w:rPr>
          <w:rFonts w:ascii="Times New Roman" w:eastAsia="Times New Roman" w:hAnsi="Times New Roman" w:cs="Times New Roman"/>
          <w:color w:val="000000"/>
          <w:sz w:val="24"/>
          <w:szCs w:val="24"/>
        </w:rPr>
        <w:t>a</w:t>
      </w:r>
      <w:r w:rsidRPr="005B623A">
        <w:rPr>
          <w:rFonts w:ascii="Times New Roman" w:eastAsia="Times New Roman" w:hAnsi="Times New Roman" w:cs="Times New Roman"/>
          <w:color w:val="000000"/>
          <w:sz w:val="24"/>
          <w:szCs w:val="24"/>
        </w:rPr>
        <w:t xml:space="preserve"> carpenter of </w:t>
      </w:r>
      <w:proofErr w:type="spellStart"/>
      <w:r w:rsidRPr="005B623A">
        <w:rPr>
          <w:rFonts w:ascii="Times New Roman" w:eastAsia="Times New Roman" w:hAnsi="Times New Roman" w:cs="Times New Roman"/>
          <w:color w:val="000000"/>
          <w:sz w:val="24"/>
          <w:szCs w:val="24"/>
        </w:rPr>
        <w:t>Maripadiga</w:t>
      </w:r>
      <w:proofErr w:type="spellEnd"/>
      <w:r w:rsidRPr="005B623A">
        <w:rPr>
          <w:rFonts w:ascii="Times New Roman" w:eastAsia="Times New Roman" w:hAnsi="Times New Roman" w:cs="Times New Roman"/>
          <w:color w:val="000000"/>
          <w:sz w:val="24"/>
          <w:szCs w:val="24"/>
        </w:rPr>
        <w:t xml:space="preserve"> since 2009. Before carpentry he used to make agricultural tools. However, the fall of prices of hand- made agrarian tools due to the coming of new technologies and machines in agricultural fields led him shift to carpentry. He used to collect wood from </w:t>
      </w:r>
      <w:proofErr w:type="spellStart"/>
      <w:r w:rsidRPr="005B623A">
        <w:rPr>
          <w:rFonts w:ascii="Times New Roman" w:eastAsia="Times New Roman" w:hAnsi="Times New Roman" w:cs="Times New Roman"/>
          <w:color w:val="000000"/>
          <w:sz w:val="24"/>
          <w:szCs w:val="24"/>
        </w:rPr>
        <w:t>Vishuru</w:t>
      </w:r>
      <w:proofErr w:type="spellEnd"/>
      <w:r w:rsidRPr="005B623A">
        <w:rPr>
          <w:rFonts w:ascii="Times New Roman" w:eastAsia="Times New Roman" w:hAnsi="Times New Roman" w:cs="Times New Roman"/>
          <w:color w:val="000000"/>
          <w:sz w:val="24"/>
          <w:szCs w:val="24"/>
        </w:rPr>
        <w:t xml:space="preserve"> forest with his own bike or private auto.  His income varied from Rs 5000 to Rs 10,000 monthly. As most of the orders were made during the summer season, there was a slight increase of income during the summer. His wife wanted him to migrate to Hyderabad for less work pressure and more earnings. However, </w:t>
      </w:r>
      <w:proofErr w:type="spellStart"/>
      <w:r w:rsidRPr="005B623A">
        <w:rPr>
          <w:rFonts w:ascii="Times New Roman" w:eastAsia="Times New Roman" w:hAnsi="Times New Roman" w:cs="Times New Roman"/>
          <w:color w:val="000000"/>
          <w:sz w:val="24"/>
          <w:szCs w:val="24"/>
        </w:rPr>
        <w:t>Vipendra</w:t>
      </w:r>
      <w:proofErr w:type="spellEnd"/>
      <w:r w:rsidRPr="005B623A">
        <w:rPr>
          <w:rFonts w:ascii="Times New Roman" w:eastAsia="Times New Roman" w:hAnsi="Times New Roman" w:cs="Times New Roman"/>
          <w:color w:val="000000"/>
          <w:sz w:val="24"/>
          <w:szCs w:val="24"/>
        </w:rPr>
        <w:t xml:space="preserve"> never wanted to leave his native place. Though he incurred huge medical expenses every month owing to the ill health of his and his children, he had no plans of switching to other professions.</w:t>
      </w:r>
    </w:p>
    <w:p w:rsidR="00A94DB7" w:rsidRPr="005B623A" w:rsidRDefault="00A94DB7" w:rsidP="00662891">
      <w:pPr>
        <w:spacing w:before="240" w:after="240" w:line="360" w:lineRule="auto"/>
        <w:jc w:val="both"/>
        <w:rPr>
          <w:rFonts w:ascii="Times New Roman" w:eastAsia="Times New Roman" w:hAnsi="Times New Roman" w:cs="Times New Roman"/>
          <w:sz w:val="24"/>
          <w:szCs w:val="24"/>
        </w:rPr>
      </w:pPr>
    </w:p>
    <w:p w:rsidR="005B623A" w:rsidRPr="00C67C8A" w:rsidRDefault="005B623A" w:rsidP="00C67C8A">
      <w:pPr>
        <w:pStyle w:val="ListParagraph"/>
        <w:numPr>
          <w:ilvl w:val="0"/>
          <w:numId w:val="5"/>
        </w:numPr>
        <w:spacing w:before="240" w:after="240" w:line="360" w:lineRule="auto"/>
        <w:jc w:val="both"/>
        <w:rPr>
          <w:rFonts w:ascii="Times New Roman" w:eastAsia="Times New Roman" w:hAnsi="Times New Roman" w:cs="Times New Roman"/>
          <w:sz w:val="24"/>
          <w:szCs w:val="24"/>
        </w:rPr>
      </w:pPr>
      <w:r w:rsidRPr="00C67C8A">
        <w:rPr>
          <w:rFonts w:ascii="Times New Roman" w:eastAsia="Times New Roman" w:hAnsi="Times New Roman" w:cs="Times New Roman"/>
          <w:b/>
          <w:bCs/>
          <w:color w:val="000000"/>
          <w:sz w:val="24"/>
          <w:szCs w:val="24"/>
        </w:rPr>
        <w:t>Cattle Herders</w:t>
      </w:r>
    </w:p>
    <w:p w:rsidR="005B623A" w:rsidRDefault="005B623A" w:rsidP="00662891">
      <w:pPr>
        <w:spacing w:before="240" w:after="240" w:line="360" w:lineRule="auto"/>
        <w:jc w:val="both"/>
        <w:rPr>
          <w:rFonts w:ascii="Times New Roman" w:eastAsia="Times New Roman" w:hAnsi="Times New Roman" w:cs="Times New Roman"/>
          <w:color w:val="000000"/>
          <w:sz w:val="24"/>
          <w:szCs w:val="24"/>
        </w:rPr>
      </w:pPr>
      <w:proofErr w:type="spellStart"/>
      <w:r w:rsidRPr="005B623A">
        <w:rPr>
          <w:rFonts w:ascii="Times New Roman" w:eastAsia="Times New Roman" w:hAnsi="Times New Roman" w:cs="Times New Roman"/>
          <w:color w:val="000000"/>
          <w:sz w:val="24"/>
          <w:szCs w:val="24"/>
        </w:rPr>
        <w:t>Yadavas</w:t>
      </w:r>
      <w:proofErr w:type="spellEnd"/>
      <w:r w:rsidRPr="005B623A">
        <w:rPr>
          <w:rFonts w:ascii="Times New Roman" w:eastAsia="Times New Roman" w:hAnsi="Times New Roman" w:cs="Times New Roman"/>
          <w:color w:val="000000"/>
          <w:sz w:val="24"/>
          <w:szCs w:val="24"/>
        </w:rPr>
        <w:t xml:space="preserve"> were involved in the generational work of cow, buffalo and sheep rearing. They belonged to the BC community and had </w:t>
      </w:r>
      <w:proofErr w:type="gramStart"/>
      <w:r w:rsidRPr="005B623A">
        <w:rPr>
          <w:rFonts w:ascii="Times New Roman" w:eastAsia="Times New Roman" w:hAnsi="Times New Roman" w:cs="Times New Roman"/>
          <w:color w:val="000000"/>
          <w:sz w:val="24"/>
          <w:szCs w:val="24"/>
        </w:rPr>
        <w:t>sufficient</w:t>
      </w:r>
      <w:proofErr w:type="gramEnd"/>
      <w:r w:rsidRPr="005B623A">
        <w:rPr>
          <w:rFonts w:ascii="Times New Roman" w:eastAsia="Times New Roman" w:hAnsi="Times New Roman" w:cs="Times New Roman"/>
          <w:color w:val="000000"/>
          <w:sz w:val="24"/>
          <w:szCs w:val="24"/>
        </w:rPr>
        <w:t xml:space="preserve"> land for agriculture.</w:t>
      </w:r>
    </w:p>
    <w:p w:rsidR="00B80015" w:rsidRPr="00B80015" w:rsidRDefault="00B80015" w:rsidP="00B80015">
      <w:pPr>
        <w:spacing w:before="240" w:after="240" w:line="360" w:lineRule="auto"/>
        <w:jc w:val="both"/>
        <w:rPr>
          <w:rFonts w:ascii="Times New Roman" w:eastAsia="Times New Roman" w:hAnsi="Times New Roman" w:cs="Times New Roman"/>
          <w:sz w:val="24"/>
          <w:szCs w:val="24"/>
        </w:rPr>
      </w:pPr>
      <w:proofErr w:type="spellStart"/>
      <w:r w:rsidRPr="00B80015">
        <w:rPr>
          <w:rFonts w:ascii="Times New Roman" w:eastAsia="Times New Roman" w:hAnsi="Times New Roman" w:cs="Times New Roman"/>
          <w:sz w:val="24"/>
          <w:szCs w:val="24"/>
        </w:rPr>
        <w:lastRenderedPageBreak/>
        <w:t>B</w:t>
      </w:r>
      <w:r>
        <w:rPr>
          <w:rFonts w:ascii="Times New Roman" w:eastAsia="Times New Roman" w:hAnsi="Times New Roman" w:cs="Times New Roman"/>
          <w:sz w:val="24"/>
          <w:szCs w:val="24"/>
        </w:rPr>
        <w:t>oini</w:t>
      </w:r>
      <w:proofErr w:type="spellEnd"/>
      <w:r>
        <w:rPr>
          <w:rFonts w:ascii="Times New Roman" w:eastAsia="Times New Roman" w:hAnsi="Times New Roman" w:cs="Times New Roman"/>
          <w:sz w:val="24"/>
          <w:szCs w:val="24"/>
        </w:rPr>
        <w:t xml:space="preserve"> Swami</w:t>
      </w:r>
      <w:r w:rsidRPr="00B80015">
        <w:rPr>
          <w:rFonts w:ascii="Times New Roman" w:eastAsia="Times New Roman" w:hAnsi="Times New Roman" w:cs="Times New Roman"/>
          <w:sz w:val="24"/>
          <w:szCs w:val="24"/>
        </w:rPr>
        <w:t xml:space="preserve">, a </w:t>
      </w:r>
      <w:proofErr w:type="gramStart"/>
      <w:r w:rsidRPr="00B80015">
        <w:rPr>
          <w:rFonts w:ascii="Times New Roman" w:eastAsia="Times New Roman" w:hAnsi="Times New Roman" w:cs="Times New Roman"/>
          <w:sz w:val="24"/>
          <w:szCs w:val="24"/>
        </w:rPr>
        <w:t>41 year</w:t>
      </w:r>
      <w:proofErr w:type="gramEnd"/>
      <w:r w:rsidRPr="00B80015">
        <w:rPr>
          <w:rFonts w:ascii="Times New Roman" w:eastAsia="Times New Roman" w:hAnsi="Times New Roman" w:cs="Times New Roman"/>
          <w:sz w:val="24"/>
          <w:szCs w:val="24"/>
        </w:rPr>
        <w:t xml:space="preserve"> </w:t>
      </w:r>
      <w:proofErr w:type="spellStart"/>
      <w:r w:rsidRPr="00B80015">
        <w:rPr>
          <w:rFonts w:ascii="Times New Roman" w:eastAsia="Times New Roman" w:hAnsi="Times New Roman" w:cs="Times New Roman"/>
          <w:sz w:val="24"/>
          <w:szCs w:val="24"/>
        </w:rPr>
        <w:t>Bcom</w:t>
      </w:r>
      <w:proofErr w:type="spellEnd"/>
      <w:r w:rsidRPr="00B80015">
        <w:rPr>
          <w:rFonts w:ascii="Times New Roman" w:eastAsia="Times New Roman" w:hAnsi="Times New Roman" w:cs="Times New Roman"/>
          <w:sz w:val="24"/>
          <w:szCs w:val="24"/>
        </w:rPr>
        <w:t>, MBA (</w:t>
      </w:r>
      <w:proofErr w:type="spellStart"/>
      <w:r w:rsidRPr="00B80015">
        <w:rPr>
          <w:rFonts w:ascii="Times New Roman" w:eastAsia="Times New Roman" w:hAnsi="Times New Roman" w:cs="Times New Roman"/>
          <w:sz w:val="24"/>
          <w:szCs w:val="24"/>
        </w:rPr>
        <w:t>discontd</w:t>
      </w:r>
      <w:proofErr w:type="spellEnd"/>
      <w:r w:rsidRPr="00B80015">
        <w:rPr>
          <w:rFonts w:ascii="Times New Roman" w:eastAsia="Times New Roman" w:hAnsi="Times New Roman" w:cs="Times New Roman"/>
          <w:sz w:val="24"/>
          <w:szCs w:val="24"/>
        </w:rPr>
        <w:t xml:space="preserve">) was interviewed. He worked for HDFC as a computer operator and </w:t>
      </w:r>
      <w:proofErr w:type="gramStart"/>
      <w:r w:rsidRPr="00B80015">
        <w:rPr>
          <w:rFonts w:ascii="Times New Roman" w:eastAsia="Times New Roman" w:hAnsi="Times New Roman" w:cs="Times New Roman"/>
          <w:sz w:val="24"/>
          <w:szCs w:val="24"/>
        </w:rPr>
        <w:t>returned back</w:t>
      </w:r>
      <w:proofErr w:type="gramEnd"/>
      <w:r w:rsidRPr="00B80015">
        <w:rPr>
          <w:rFonts w:ascii="Times New Roman" w:eastAsia="Times New Roman" w:hAnsi="Times New Roman" w:cs="Times New Roman"/>
          <w:sz w:val="24"/>
          <w:szCs w:val="24"/>
        </w:rPr>
        <w:t xml:space="preserve"> to the village due to the high cost of living in the city. He was the sole computer operator working for SHGs and banks and earned an amount of ₹7000. He also </w:t>
      </w:r>
      <w:proofErr w:type="gramStart"/>
      <w:r w:rsidRPr="00B80015">
        <w:rPr>
          <w:rFonts w:ascii="Times New Roman" w:eastAsia="Times New Roman" w:hAnsi="Times New Roman" w:cs="Times New Roman"/>
          <w:sz w:val="24"/>
          <w:szCs w:val="24"/>
        </w:rPr>
        <w:t>owned  8</w:t>
      </w:r>
      <w:proofErr w:type="gramEnd"/>
      <w:r w:rsidRPr="00B80015">
        <w:rPr>
          <w:rFonts w:ascii="Times New Roman" w:eastAsia="Times New Roman" w:hAnsi="Times New Roman" w:cs="Times New Roman"/>
          <w:sz w:val="24"/>
          <w:szCs w:val="24"/>
        </w:rPr>
        <w:t xml:space="preserve"> acres of combined land where he grew paddy in 2 acres. . Under the KCR scheme he purchased 4 cows under 50% investment from government and 50% from individual and owned a total of 7 cows. The cows bought under KCR scheme were not of good breed and could not adapt to the natural habitat. Hence, he had to sell 2 cows for an amount of ₹12000. His daily sale was 25L milk at ₹30 per </w:t>
      </w:r>
      <w:proofErr w:type="spellStart"/>
      <w:r w:rsidRPr="00B80015">
        <w:rPr>
          <w:rFonts w:ascii="Times New Roman" w:eastAsia="Times New Roman" w:hAnsi="Times New Roman" w:cs="Times New Roman"/>
          <w:sz w:val="24"/>
          <w:szCs w:val="24"/>
        </w:rPr>
        <w:t>litre</w:t>
      </w:r>
      <w:proofErr w:type="spellEnd"/>
      <w:r w:rsidRPr="00B80015">
        <w:rPr>
          <w:rFonts w:ascii="Times New Roman" w:eastAsia="Times New Roman" w:hAnsi="Times New Roman" w:cs="Times New Roman"/>
          <w:sz w:val="24"/>
          <w:szCs w:val="24"/>
        </w:rPr>
        <w:t xml:space="preserve">. After deducting cost for fodder and medicines, he earned around ₹20000 per month. He had access to </w:t>
      </w:r>
      <w:proofErr w:type="spellStart"/>
      <w:r w:rsidRPr="00B80015">
        <w:rPr>
          <w:rFonts w:ascii="Times New Roman" w:eastAsia="Times New Roman" w:hAnsi="Times New Roman" w:cs="Times New Roman"/>
          <w:sz w:val="24"/>
          <w:szCs w:val="24"/>
        </w:rPr>
        <w:t>Rythu</w:t>
      </w:r>
      <w:proofErr w:type="spellEnd"/>
      <w:r w:rsidRPr="00B80015">
        <w:rPr>
          <w:rFonts w:ascii="Times New Roman" w:eastAsia="Times New Roman" w:hAnsi="Times New Roman" w:cs="Times New Roman"/>
          <w:sz w:val="24"/>
          <w:szCs w:val="24"/>
        </w:rPr>
        <w:t xml:space="preserve"> </w:t>
      </w:r>
      <w:proofErr w:type="spellStart"/>
      <w:r w:rsidRPr="00B80015">
        <w:rPr>
          <w:rFonts w:ascii="Times New Roman" w:eastAsia="Times New Roman" w:hAnsi="Times New Roman" w:cs="Times New Roman"/>
          <w:sz w:val="24"/>
          <w:szCs w:val="24"/>
        </w:rPr>
        <w:t>bandhu</w:t>
      </w:r>
      <w:proofErr w:type="spellEnd"/>
      <w:r w:rsidRPr="00B80015">
        <w:rPr>
          <w:rFonts w:ascii="Times New Roman" w:eastAsia="Times New Roman" w:hAnsi="Times New Roman" w:cs="Times New Roman"/>
          <w:sz w:val="24"/>
          <w:szCs w:val="24"/>
        </w:rPr>
        <w:t xml:space="preserve"> and had an outstanding loan of ₹9 lakh. He wanted the government to firstly increase the market price of farmers’ produce and secondly, to ban alcohol since in the village almost 30% of household income was spent on it. Further he emphasized the need for improving irrigation facilities instead of simply waiving off loans.</w:t>
      </w:r>
    </w:p>
    <w:p w:rsidR="00C67C8A" w:rsidRPr="005B623A" w:rsidRDefault="00C67C8A" w:rsidP="00662891">
      <w:pPr>
        <w:spacing w:before="240" w:after="240" w:line="360" w:lineRule="auto"/>
        <w:jc w:val="both"/>
        <w:rPr>
          <w:rFonts w:ascii="Times New Roman" w:eastAsia="Times New Roman" w:hAnsi="Times New Roman" w:cs="Times New Roman"/>
          <w:sz w:val="24"/>
          <w:szCs w:val="24"/>
        </w:rPr>
      </w:pPr>
    </w:p>
    <w:p w:rsidR="005B623A" w:rsidRPr="00B80015" w:rsidRDefault="005B623A" w:rsidP="00B80015">
      <w:pPr>
        <w:pStyle w:val="ListParagraph"/>
        <w:numPr>
          <w:ilvl w:val="0"/>
          <w:numId w:val="5"/>
        </w:numPr>
        <w:spacing w:before="240" w:after="240" w:line="360" w:lineRule="auto"/>
        <w:jc w:val="both"/>
        <w:rPr>
          <w:rFonts w:ascii="Times New Roman" w:eastAsia="Times New Roman" w:hAnsi="Times New Roman" w:cs="Times New Roman"/>
          <w:sz w:val="24"/>
          <w:szCs w:val="24"/>
        </w:rPr>
      </w:pPr>
      <w:r w:rsidRPr="00B80015">
        <w:rPr>
          <w:rFonts w:ascii="Times New Roman" w:eastAsia="Times New Roman" w:hAnsi="Times New Roman" w:cs="Times New Roman"/>
          <w:b/>
          <w:bCs/>
          <w:color w:val="000000"/>
          <w:sz w:val="24"/>
          <w:szCs w:val="24"/>
        </w:rPr>
        <w:t>Fisheries </w:t>
      </w:r>
    </w:p>
    <w:p w:rsidR="005B623A" w:rsidRPr="005B623A" w:rsidRDefault="005B623A" w:rsidP="00662891">
      <w:pPr>
        <w:spacing w:before="240" w:after="24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xml:space="preserve">35% of </w:t>
      </w:r>
      <w:proofErr w:type="gramStart"/>
      <w:r w:rsidRPr="005B623A">
        <w:rPr>
          <w:rFonts w:ascii="Times New Roman" w:eastAsia="Times New Roman" w:hAnsi="Times New Roman" w:cs="Times New Roman"/>
          <w:color w:val="000000"/>
          <w:sz w:val="24"/>
          <w:szCs w:val="24"/>
        </w:rPr>
        <w:t>one acre</w:t>
      </w:r>
      <w:proofErr w:type="gramEnd"/>
      <w:r w:rsidRPr="005B623A">
        <w:rPr>
          <w:rFonts w:ascii="Times New Roman" w:eastAsia="Times New Roman" w:hAnsi="Times New Roman" w:cs="Times New Roman"/>
          <w:color w:val="000000"/>
          <w:sz w:val="24"/>
          <w:szCs w:val="24"/>
        </w:rPr>
        <w:t xml:space="preserve"> land belonging to Bharath Kumar in the village of </w:t>
      </w:r>
      <w:proofErr w:type="spellStart"/>
      <w:r w:rsidRPr="005B623A">
        <w:rPr>
          <w:rFonts w:ascii="Times New Roman" w:eastAsia="Times New Roman" w:hAnsi="Times New Roman" w:cs="Times New Roman"/>
          <w:color w:val="000000"/>
          <w:sz w:val="24"/>
          <w:szCs w:val="24"/>
        </w:rPr>
        <w:t>Maripadiga</w:t>
      </w:r>
      <w:proofErr w:type="spellEnd"/>
      <w:r w:rsidRPr="005B623A">
        <w:rPr>
          <w:rFonts w:ascii="Times New Roman" w:eastAsia="Times New Roman" w:hAnsi="Times New Roman" w:cs="Times New Roman"/>
          <w:color w:val="000000"/>
          <w:sz w:val="24"/>
          <w:szCs w:val="24"/>
        </w:rPr>
        <w:t xml:space="preserve"> was used for fisheries. He had invested </w:t>
      </w:r>
      <w:r w:rsidRPr="005B623A">
        <w:rPr>
          <w:rFonts w:ascii="Times New Roman" w:eastAsia="Times New Roman" w:hAnsi="Times New Roman" w:cs="Times New Roman"/>
          <w:color w:val="222222"/>
          <w:sz w:val="24"/>
          <w:szCs w:val="24"/>
          <w:shd w:val="clear" w:color="auto" w:fill="FFFFFF"/>
        </w:rPr>
        <w:t>₹</w:t>
      </w:r>
      <w:r w:rsidRPr="005B623A">
        <w:rPr>
          <w:rFonts w:ascii="Times New Roman" w:eastAsia="Times New Roman" w:hAnsi="Times New Roman" w:cs="Times New Roman"/>
          <w:color w:val="000000"/>
          <w:sz w:val="24"/>
          <w:szCs w:val="24"/>
        </w:rPr>
        <w:t xml:space="preserve">10000 for fishing cultivation in which </w:t>
      </w:r>
      <w:r w:rsidRPr="005B623A">
        <w:rPr>
          <w:rFonts w:ascii="Times New Roman" w:eastAsia="Times New Roman" w:hAnsi="Times New Roman" w:cs="Times New Roman"/>
          <w:color w:val="222222"/>
          <w:sz w:val="24"/>
          <w:szCs w:val="24"/>
          <w:shd w:val="clear" w:color="auto" w:fill="FFFFFF"/>
        </w:rPr>
        <w:t>₹</w:t>
      </w:r>
      <w:r w:rsidRPr="005B623A">
        <w:rPr>
          <w:rFonts w:ascii="Times New Roman" w:eastAsia="Times New Roman" w:hAnsi="Times New Roman" w:cs="Times New Roman"/>
          <w:color w:val="000000"/>
          <w:sz w:val="24"/>
          <w:szCs w:val="24"/>
        </w:rPr>
        <w:t xml:space="preserve">9000 was invested on fishes and </w:t>
      </w:r>
      <w:r w:rsidRPr="005B623A">
        <w:rPr>
          <w:rFonts w:ascii="Times New Roman" w:eastAsia="Times New Roman" w:hAnsi="Times New Roman" w:cs="Times New Roman"/>
          <w:color w:val="222222"/>
          <w:sz w:val="24"/>
          <w:szCs w:val="24"/>
          <w:shd w:val="clear" w:color="auto" w:fill="FFFFFF"/>
        </w:rPr>
        <w:t>₹</w:t>
      </w:r>
      <w:r w:rsidRPr="005B623A">
        <w:rPr>
          <w:rFonts w:ascii="Times New Roman" w:eastAsia="Times New Roman" w:hAnsi="Times New Roman" w:cs="Times New Roman"/>
          <w:color w:val="000000"/>
          <w:sz w:val="24"/>
          <w:szCs w:val="24"/>
        </w:rPr>
        <w:t xml:space="preserve">1000 for transportation. Fishes belonging to </w:t>
      </w:r>
      <w:proofErr w:type="spellStart"/>
      <w:r w:rsidRPr="005B623A">
        <w:rPr>
          <w:rFonts w:ascii="Times New Roman" w:eastAsia="Times New Roman" w:hAnsi="Times New Roman" w:cs="Times New Roman"/>
          <w:color w:val="000000"/>
          <w:sz w:val="24"/>
          <w:szCs w:val="24"/>
        </w:rPr>
        <w:t>Buccham</w:t>
      </w:r>
      <w:proofErr w:type="spellEnd"/>
      <w:r w:rsidRPr="005B623A">
        <w:rPr>
          <w:rFonts w:ascii="Times New Roman" w:eastAsia="Times New Roman" w:hAnsi="Times New Roman" w:cs="Times New Roman"/>
          <w:color w:val="000000"/>
          <w:sz w:val="24"/>
          <w:szCs w:val="24"/>
        </w:rPr>
        <w:t xml:space="preserve"> category were cultivated. After seven months the fishes were fit to be sold. They were sold </w:t>
      </w:r>
      <w:proofErr w:type="gramStart"/>
      <w:r w:rsidRPr="005B623A">
        <w:rPr>
          <w:rFonts w:ascii="Times New Roman" w:eastAsia="Times New Roman" w:hAnsi="Times New Roman" w:cs="Times New Roman"/>
          <w:color w:val="000000"/>
          <w:sz w:val="24"/>
          <w:szCs w:val="24"/>
        </w:rPr>
        <w:t xml:space="preserve">at  </w:t>
      </w:r>
      <w:r w:rsidRPr="005B623A">
        <w:rPr>
          <w:rFonts w:ascii="Times New Roman" w:eastAsia="Times New Roman" w:hAnsi="Times New Roman" w:cs="Times New Roman"/>
          <w:color w:val="222222"/>
          <w:sz w:val="24"/>
          <w:szCs w:val="24"/>
          <w:shd w:val="clear" w:color="auto" w:fill="FFFFFF"/>
        </w:rPr>
        <w:t>₹</w:t>
      </w:r>
      <w:proofErr w:type="gramEnd"/>
      <w:r w:rsidRPr="005B623A">
        <w:rPr>
          <w:rFonts w:ascii="Times New Roman" w:eastAsia="Times New Roman" w:hAnsi="Times New Roman" w:cs="Times New Roman"/>
          <w:color w:val="222222"/>
          <w:sz w:val="24"/>
          <w:szCs w:val="24"/>
          <w:shd w:val="clear" w:color="auto" w:fill="FFFFFF"/>
        </w:rPr>
        <w:t>65</w:t>
      </w:r>
      <w:r w:rsidRPr="005B623A">
        <w:rPr>
          <w:rFonts w:ascii="Times New Roman" w:eastAsia="Times New Roman" w:hAnsi="Times New Roman" w:cs="Times New Roman"/>
          <w:color w:val="000000"/>
          <w:sz w:val="24"/>
          <w:szCs w:val="24"/>
        </w:rPr>
        <w:t xml:space="preserve"> </w:t>
      </w:r>
      <w:r w:rsidRPr="005B623A">
        <w:rPr>
          <w:rFonts w:ascii="Times New Roman" w:eastAsia="Times New Roman" w:hAnsi="Times New Roman" w:cs="Times New Roman"/>
          <w:color w:val="222222"/>
          <w:sz w:val="24"/>
          <w:szCs w:val="24"/>
          <w:shd w:val="clear" w:color="auto" w:fill="FFFFFF"/>
        </w:rPr>
        <w:t>per kg inside the village and at ₹120 per kg outside.</w:t>
      </w:r>
      <w:r w:rsidRPr="005B623A">
        <w:rPr>
          <w:rFonts w:ascii="Times New Roman" w:eastAsia="Times New Roman" w:hAnsi="Times New Roman" w:cs="Times New Roman"/>
          <w:color w:val="000000"/>
          <w:sz w:val="24"/>
          <w:szCs w:val="24"/>
        </w:rPr>
        <w:t xml:space="preserve"> He earned an income of </w:t>
      </w:r>
      <w:r w:rsidRPr="005B623A">
        <w:rPr>
          <w:rFonts w:ascii="Times New Roman" w:eastAsia="Times New Roman" w:hAnsi="Times New Roman" w:cs="Times New Roman"/>
          <w:color w:val="222222"/>
          <w:sz w:val="24"/>
          <w:szCs w:val="24"/>
          <w:shd w:val="clear" w:color="auto" w:fill="FFFFFF"/>
        </w:rPr>
        <w:t>₹</w:t>
      </w:r>
      <w:r w:rsidRPr="005B623A">
        <w:rPr>
          <w:rFonts w:ascii="Times New Roman" w:eastAsia="Times New Roman" w:hAnsi="Times New Roman" w:cs="Times New Roman"/>
          <w:color w:val="000000"/>
          <w:sz w:val="24"/>
          <w:szCs w:val="24"/>
        </w:rPr>
        <w:t xml:space="preserve">3,60,000 at the end of the </w:t>
      </w:r>
      <w:proofErr w:type="gramStart"/>
      <w:r w:rsidRPr="005B623A">
        <w:rPr>
          <w:rFonts w:ascii="Times New Roman" w:eastAsia="Times New Roman" w:hAnsi="Times New Roman" w:cs="Times New Roman"/>
          <w:color w:val="000000"/>
          <w:sz w:val="24"/>
          <w:szCs w:val="24"/>
        </w:rPr>
        <w:t>year .</w:t>
      </w:r>
      <w:proofErr w:type="gramEnd"/>
    </w:p>
    <w:p w:rsidR="005B623A" w:rsidRPr="005B623A" w:rsidRDefault="005B623A" w:rsidP="00662891">
      <w:pPr>
        <w:spacing w:after="0" w:line="360" w:lineRule="auto"/>
        <w:jc w:val="both"/>
        <w:rPr>
          <w:rFonts w:ascii="Times New Roman" w:eastAsia="Times New Roman" w:hAnsi="Times New Roman" w:cs="Times New Roman"/>
          <w:sz w:val="24"/>
          <w:szCs w:val="24"/>
        </w:rPr>
      </w:pPr>
    </w:p>
    <w:p w:rsidR="005B623A" w:rsidRPr="00B80015" w:rsidRDefault="005B623A" w:rsidP="00B80015">
      <w:pPr>
        <w:pStyle w:val="ListParagraph"/>
        <w:numPr>
          <w:ilvl w:val="0"/>
          <w:numId w:val="5"/>
        </w:numPr>
        <w:spacing w:before="240" w:after="0" w:line="360" w:lineRule="auto"/>
        <w:jc w:val="both"/>
        <w:rPr>
          <w:rFonts w:ascii="Times New Roman" w:eastAsia="Times New Roman" w:hAnsi="Times New Roman" w:cs="Times New Roman"/>
          <w:sz w:val="24"/>
          <w:szCs w:val="24"/>
        </w:rPr>
      </w:pPr>
      <w:r w:rsidRPr="00B80015">
        <w:rPr>
          <w:rFonts w:ascii="Times New Roman" w:eastAsia="Times New Roman" w:hAnsi="Times New Roman" w:cs="Times New Roman"/>
          <w:b/>
          <w:bCs/>
          <w:color w:val="000000"/>
          <w:sz w:val="24"/>
          <w:szCs w:val="24"/>
        </w:rPr>
        <w:t>Agriculture</w:t>
      </w:r>
    </w:p>
    <w:p w:rsidR="005B623A" w:rsidRPr="005B623A" w:rsidRDefault="005B623A" w:rsidP="00662891">
      <w:pPr>
        <w:spacing w:before="240" w:after="0" w:line="360" w:lineRule="auto"/>
        <w:jc w:val="both"/>
        <w:rPr>
          <w:rFonts w:ascii="Times New Roman" w:eastAsia="Times New Roman" w:hAnsi="Times New Roman" w:cs="Times New Roman"/>
          <w:sz w:val="24"/>
          <w:szCs w:val="24"/>
        </w:rPr>
      </w:pPr>
      <w:proofErr w:type="spellStart"/>
      <w:r w:rsidRPr="005B623A">
        <w:rPr>
          <w:rFonts w:ascii="Times New Roman" w:eastAsia="Times New Roman" w:hAnsi="Times New Roman" w:cs="Times New Roman"/>
          <w:color w:val="000000"/>
          <w:sz w:val="24"/>
          <w:szCs w:val="24"/>
        </w:rPr>
        <w:t>Maripadiga</w:t>
      </w:r>
      <w:proofErr w:type="spellEnd"/>
      <w:r w:rsidRPr="005B623A">
        <w:rPr>
          <w:rFonts w:ascii="Times New Roman" w:eastAsia="Times New Roman" w:hAnsi="Times New Roman" w:cs="Times New Roman"/>
          <w:color w:val="000000"/>
          <w:sz w:val="24"/>
          <w:szCs w:val="24"/>
        </w:rPr>
        <w:t xml:space="preserve"> carried out agriculture as the chief occupation as it employed more than half of the village. People with other occupations as mentioned above were also seen to be related with agriculture in one or the other way. For ease of this research they were bifurcated into small scale, large scale and landless farmers. The main crop cultivated in the village was cotton and paddy, followed by vegetables and groundnuts. The small scale </w:t>
      </w:r>
      <w:proofErr w:type="spellStart"/>
      <w:r w:rsidRPr="005B623A">
        <w:rPr>
          <w:rFonts w:ascii="Times New Roman" w:eastAsia="Times New Roman" w:hAnsi="Times New Roman" w:cs="Times New Roman"/>
          <w:color w:val="000000"/>
          <w:sz w:val="24"/>
          <w:szCs w:val="24"/>
        </w:rPr>
        <w:t>labourers</w:t>
      </w:r>
      <w:proofErr w:type="spellEnd"/>
      <w:r w:rsidRPr="005B623A">
        <w:rPr>
          <w:rFonts w:ascii="Times New Roman" w:eastAsia="Times New Roman" w:hAnsi="Times New Roman" w:cs="Times New Roman"/>
          <w:color w:val="000000"/>
          <w:sz w:val="24"/>
          <w:szCs w:val="24"/>
        </w:rPr>
        <w:t xml:space="preserve"> owned 2-3 acres of land which was usually rainfed. On the contrary, the </w:t>
      </w:r>
      <w:proofErr w:type="gramStart"/>
      <w:r w:rsidRPr="005B623A">
        <w:rPr>
          <w:rFonts w:ascii="Times New Roman" w:eastAsia="Times New Roman" w:hAnsi="Times New Roman" w:cs="Times New Roman"/>
          <w:color w:val="000000"/>
          <w:sz w:val="24"/>
          <w:szCs w:val="24"/>
        </w:rPr>
        <w:t>large scale</w:t>
      </w:r>
      <w:proofErr w:type="gramEnd"/>
      <w:r w:rsidRPr="005B623A">
        <w:rPr>
          <w:rFonts w:ascii="Times New Roman" w:eastAsia="Times New Roman" w:hAnsi="Times New Roman" w:cs="Times New Roman"/>
          <w:color w:val="000000"/>
          <w:sz w:val="24"/>
          <w:szCs w:val="24"/>
        </w:rPr>
        <w:t xml:space="preserve"> landowners owned around 15-20 acres of land and had proper irrigation systems (like wells, borewells and motors) for their crops. The </w:t>
      </w:r>
      <w:proofErr w:type="gramStart"/>
      <w:r w:rsidRPr="005B623A">
        <w:rPr>
          <w:rFonts w:ascii="Times New Roman" w:eastAsia="Times New Roman" w:hAnsi="Times New Roman" w:cs="Times New Roman"/>
          <w:color w:val="000000"/>
          <w:sz w:val="24"/>
          <w:szCs w:val="24"/>
        </w:rPr>
        <w:t xml:space="preserve">small </w:t>
      </w:r>
      <w:r w:rsidRPr="005B623A">
        <w:rPr>
          <w:rFonts w:ascii="Times New Roman" w:eastAsia="Times New Roman" w:hAnsi="Times New Roman" w:cs="Times New Roman"/>
          <w:color w:val="000000"/>
          <w:sz w:val="24"/>
          <w:szCs w:val="24"/>
        </w:rPr>
        <w:lastRenderedPageBreak/>
        <w:t>scale</w:t>
      </w:r>
      <w:proofErr w:type="gramEnd"/>
      <w:r w:rsidRPr="005B623A">
        <w:rPr>
          <w:rFonts w:ascii="Times New Roman" w:eastAsia="Times New Roman" w:hAnsi="Times New Roman" w:cs="Times New Roman"/>
          <w:color w:val="000000"/>
          <w:sz w:val="24"/>
          <w:szCs w:val="24"/>
        </w:rPr>
        <w:t xml:space="preserve"> farmers usually borrowed tractors from the large scale landowners once or twice a year for tilling the land which amounts to </w:t>
      </w:r>
      <w:r w:rsidRPr="005B623A">
        <w:rPr>
          <w:rFonts w:ascii="Times New Roman" w:eastAsia="Times New Roman" w:hAnsi="Times New Roman" w:cs="Times New Roman"/>
          <w:color w:val="222222"/>
          <w:sz w:val="24"/>
          <w:szCs w:val="24"/>
          <w:shd w:val="clear" w:color="auto" w:fill="FFFFFF"/>
        </w:rPr>
        <w:t>₹</w:t>
      </w:r>
      <w:r w:rsidRPr="005B623A">
        <w:rPr>
          <w:rFonts w:ascii="Times New Roman" w:eastAsia="Times New Roman" w:hAnsi="Times New Roman" w:cs="Times New Roman"/>
          <w:color w:val="000000"/>
          <w:sz w:val="24"/>
          <w:szCs w:val="24"/>
        </w:rPr>
        <w:t>2000 for1.5 hours. Similarly, vice versa stood true when these small</w:t>
      </w:r>
      <w:r w:rsidR="00AD2F8E">
        <w:rPr>
          <w:rFonts w:ascii="Times New Roman" w:eastAsia="Times New Roman" w:hAnsi="Times New Roman" w:cs="Times New Roman"/>
          <w:color w:val="000000"/>
          <w:sz w:val="24"/>
          <w:szCs w:val="24"/>
        </w:rPr>
        <w:t>-</w:t>
      </w:r>
      <w:r w:rsidRPr="005B623A">
        <w:rPr>
          <w:rFonts w:ascii="Times New Roman" w:eastAsia="Times New Roman" w:hAnsi="Times New Roman" w:cs="Times New Roman"/>
          <w:color w:val="000000"/>
          <w:sz w:val="24"/>
          <w:szCs w:val="24"/>
        </w:rPr>
        <w:t>scale landowners were employed as tenant farmers on the lands of the large</w:t>
      </w:r>
      <w:r w:rsidR="00AD2F8E">
        <w:rPr>
          <w:rFonts w:ascii="Times New Roman" w:eastAsia="Times New Roman" w:hAnsi="Times New Roman" w:cs="Times New Roman"/>
          <w:color w:val="000000"/>
          <w:sz w:val="24"/>
          <w:szCs w:val="24"/>
        </w:rPr>
        <w:t>-</w:t>
      </w:r>
      <w:r w:rsidRPr="005B623A">
        <w:rPr>
          <w:rFonts w:ascii="Times New Roman" w:eastAsia="Times New Roman" w:hAnsi="Times New Roman" w:cs="Times New Roman"/>
          <w:color w:val="000000"/>
          <w:sz w:val="24"/>
          <w:szCs w:val="24"/>
        </w:rPr>
        <w:t>scale landowners. This usually happened when the small</w:t>
      </w:r>
      <w:r w:rsidR="00AD2F8E">
        <w:rPr>
          <w:rFonts w:ascii="Times New Roman" w:eastAsia="Times New Roman" w:hAnsi="Times New Roman" w:cs="Times New Roman"/>
          <w:color w:val="000000"/>
          <w:sz w:val="24"/>
          <w:szCs w:val="24"/>
        </w:rPr>
        <w:t>-</w:t>
      </w:r>
      <w:r w:rsidRPr="005B623A">
        <w:rPr>
          <w:rFonts w:ascii="Times New Roman" w:eastAsia="Times New Roman" w:hAnsi="Times New Roman" w:cs="Times New Roman"/>
          <w:color w:val="000000"/>
          <w:sz w:val="24"/>
          <w:szCs w:val="24"/>
        </w:rPr>
        <w:t xml:space="preserve"> scale farmers faced crop failure. However, the method of payment usually depended on the large</w:t>
      </w:r>
      <w:r w:rsidR="00AD2F8E">
        <w:rPr>
          <w:rFonts w:ascii="Times New Roman" w:eastAsia="Times New Roman" w:hAnsi="Times New Roman" w:cs="Times New Roman"/>
          <w:color w:val="000000"/>
          <w:sz w:val="24"/>
          <w:szCs w:val="24"/>
        </w:rPr>
        <w:t>-</w:t>
      </w:r>
      <w:r w:rsidRPr="005B623A">
        <w:rPr>
          <w:rFonts w:ascii="Times New Roman" w:eastAsia="Times New Roman" w:hAnsi="Times New Roman" w:cs="Times New Roman"/>
          <w:color w:val="000000"/>
          <w:sz w:val="24"/>
          <w:szCs w:val="24"/>
        </w:rPr>
        <w:t xml:space="preserve">scale landowners. For instance, the landowner could pay </w:t>
      </w:r>
      <w:r w:rsidRPr="005B623A">
        <w:rPr>
          <w:rFonts w:ascii="Times New Roman" w:eastAsia="Times New Roman" w:hAnsi="Times New Roman" w:cs="Times New Roman"/>
          <w:color w:val="222222"/>
          <w:sz w:val="24"/>
          <w:szCs w:val="24"/>
          <w:shd w:val="clear" w:color="auto" w:fill="FFFFFF"/>
        </w:rPr>
        <w:t>₹</w:t>
      </w:r>
      <w:r w:rsidRPr="005B623A">
        <w:rPr>
          <w:rFonts w:ascii="Times New Roman" w:eastAsia="Times New Roman" w:hAnsi="Times New Roman" w:cs="Times New Roman"/>
          <w:color w:val="000000"/>
          <w:sz w:val="24"/>
          <w:szCs w:val="24"/>
        </w:rPr>
        <w:t xml:space="preserve">200- </w:t>
      </w:r>
      <w:r w:rsidRPr="005B623A">
        <w:rPr>
          <w:rFonts w:ascii="Times New Roman" w:eastAsia="Times New Roman" w:hAnsi="Times New Roman" w:cs="Times New Roman"/>
          <w:color w:val="222222"/>
          <w:sz w:val="24"/>
          <w:szCs w:val="24"/>
          <w:shd w:val="clear" w:color="auto" w:fill="FFFFFF"/>
        </w:rPr>
        <w:t>₹</w:t>
      </w:r>
      <w:r w:rsidRPr="005B623A">
        <w:rPr>
          <w:rFonts w:ascii="Times New Roman" w:eastAsia="Times New Roman" w:hAnsi="Times New Roman" w:cs="Times New Roman"/>
          <w:color w:val="000000"/>
          <w:sz w:val="24"/>
          <w:szCs w:val="24"/>
        </w:rPr>
        <w:t>250 for working the whole or he could pay them per kilogram of cotton picked (</w:t>
      </w:r>
      <w:r w:rsidRPr="005B623A">
        <w:rPr>
          <w:rFonts w:ascii="Times New Roman" w:eastAsia="Times New Roman" w:hAnsi="Times New Roman" w:cs="Times New Roman"/>
          <w:color w:val="222222"/>
          <w:sz w:val="24"/>
          <w:szCs w:val="24"/>
          <w:shd w:val="clear" w:color="auto" w:fill="FFFFFF"/>
        </w:rPr>
        <w:t>₹</w:t>
      </w:r>
      <w:r w:rsidRPr="005B623A">
        <w:rPr>
          <w:rFonts w:ascii="Times New Roman" w:eastAsia="Times New Roman" w:hAnsi="Times New Roman" w:cs="Times New Roman"/>
          <w:color w:val="000000"/>
          <w:sz w:val="24"/>
          <w:szCs w:val="24"/>
        </w:rPr>
        <w:t>10 for 1kg). Although the latter seemed more lucrative, it had the issues of extreme working hours with no breaks and degrading of the health.</w:t>
      </w:r>
    </w:p>
    <w:p w:rsidR="00B80015" w:rsidRDefault="00B80015" w:rsidP="00662891">
      <w:pPr>
        <w:spacing w:before="240" w:after="0" w:line="360" w:lineRule="auto"/>
        <w:jc w:val="both"/>
        <w:rPr>
          <w:rFonts w:ascii="Times New Roman" w:eastAsia="Times New Roman" w:hAnsi="Times New Roman" w:cs="Times New Roman"/>
          <w:color w:val="000000"/>
          <w:sz w:val="24"/>
          <w:szCs w:val="24"/>
        </w:rPr>
      </w:pPr>
    </w:p>
    <w:p w:rsidR="00B80015" w:rsidRDefault="00B80015" w:rsidP="00662891">
      <w:pPr>
        <w:spacing w:before="240" w:after="0" w:line="360" w:lineRule="auto"/>
        <w:jc w:val="both"/>
        <w:rPr>
          <w:rFonts w:ascii="Times New Roman" w:eastAsia="Times New Roman" w:hAnsi="Times New Roman" w:cs="Times New Roman"/>
          <w:color w:val="000000"/>
          <w:sz w:val="24"/>
          <w:szCs w:val="24"/>
        </w:rPr>
      </w:pPr>
    </w:p>
    <w:p w:rsidR="005B623A" w:rsidRPr="005B623A" w:rsidRDefault="00B80015" w:rsidP="00662891">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Hence, it can be observed from the </w:t>
      </w:r>
      <w:proofErr w:type="gramStart"/>
      <w:r>
        <w:rPr>
          <w:rFonts w:ascii="Times New Roman" w:eastAsia="Times New Roman" w:hAnsi="Times New Roman" w:cs="Times New Roman"/>
          <w:color w:val="000000"/>
          <w:sz w:val="24"/>
          <w:szCs w:val="24"/>
        </w:rPr>
        <w:t>aforementioned instances</w:t>
      </w:r>
      <w:proofErr w:type="gramEnd"/>
      <w:r>
        <w:rPr>
          <w:rFonts w:ascii="Times New Roman" w:eastAsia="Times New Roman" w:hAnsi="Times New Roman" w:cs="Times New Roman"/>
          <w:color w:val="000000"/>
          <w:sz w:val="24"/>
          <w:szCs w:val="24"/>
        </w:rPr>
        <w:t xml:space="preserve"> that not all the occupations are caste based. </w:t>
      </w:r>
      <w:r w:rsidR="005B623A" w:rsidRPr="005B623A">
        <w:rPr>
          <w:rFonts w:ascii="Times New Roman" w:eastAsia="Times New Roman" w:hAnsi="Times New Roman" w:cs="Times New Roman"/>
          <w:color w:val="000000"/>
          <w:sz w:val="24"/>
          <w:szCs w:val="24"/>
        </w:rPr>
        <w:t>Occupations such as fisheries, agriculture</w:t>
      </w:r>
      <w:r>
        <w:rPr>
          <w:rFonts w:ascii="Times New Roman" w:eastAsia="Times New Roman" w:hAnsi="Times New Roman" w:cs="Times New Roman"/>
          <w:color w:val="000000"/>
          <w:sz w:val="24"/>
          <w:szCs w:val="24"/>
        </w:rPr>
        <w:t>,</w:t>
      </w:r>
      <w:r w:rsidR="005B623A" w:rsidRPr="005B623A">
        <w:rPr>
          <w:rFonts w:ascii="Times New Roman" w:eastAsia="Times New Roman" w:hAnsi="Times New Roman" w:cs="Times New Roman"/>
          <w:color w:val="000000"/>
          <w:sz w:val="24"/>
          <w:szCs w:val="24"/>
        </w:rPr>
        <w:t xml:space="preserve"> running petty shops</w:t>
      </w:r>
      <w:r>
        <w:rPr>
          <w:rFonts w:ascii="Times New Roman" w:eastAsia="Times New Roman" w:hAnsi="Times New Roman" w:cs="Times New Roman"/>
          <w:color w:val="000000"/>
          <w:sz w:val="24"/>
          <w:szCs w:val="24"/>
        </w:rPr>
        <w:t xml:space="preserve"> and many others</w:t>
      </w:r>
      <w:r w:rsidR="005B623A" w:rsidRPr="005B623A">
        <w:rPr>
          <w:rFonts w:ascii="Times New Roman" w:eastAsia="Times New Roman" w:hAnsi="Times New Roman" w:cs="Times New Roman"/>
          <w:color w:val="000000"/>
          <w:sz w:val="24"/>
          <w:szCs w:val="24"/>
        </w:rPr>
        <w:t xml:space="preserve"> were driven less by caste and more by the availability of resources.</w:t>
      </w:r>
      <w:r>
        <w:rPr>
          <w:rFonts w:ascii="Times New Roman" w:eastAsia="Times New Roman" w:hAnsi="Times New Roman" w:cs="Times New Roman"/>
          <w:color w:val="000000"/>
          <w:sz w:val="24"/>
          <w:szCs w:val="24"/>
        </w:rPr>
        <w:t xml:space="preserve"> Hence, our former objective of the influence of caste on the occupation seems to be loosening as the future generation (when interviewed) stated that they are more willing to take up other occupations and not continue with traditional measures of livelihood.</w:t>
      </w:r>
    </w:p>
    <w:p w:rsidR="00B80015" w:rsidRDefault="00B80015" w:rsidP="00662891">
      <w:pPr>
        <w:spacing w:before="240" w:after="240" w:line="360" w:lineRule="auto"/>
        <w:jc w:val="both"/>
        <w:rPr>
          <w:rFonts w:ascii="Times New Roman" w:eastAsia="Times New Roman" w:hAnsi="Times New Roman" w:cs="Times New Roman"/>
          <w:b/>
          <w:bCs/>
          <w:color w:val="000000"/>
          <w:sz w:val="24"/>
          <w:szCs w:val="24"/>
        </w:rPr>
      </w:pPr>
    </w:p>
    <w:p w:rsidR="00B80015" w:rsidRDefault="00B80015" w:rsidP="00662891">
      <w:pPr>
        <w:spacing w:before="240" w:after="240" w:line="360" w:lineRule="auto"/>
        <w:jc w:val="both"/>
        <w:rPr>
          <w:rFonts w:ascii="Times New Roman" w:eastAsia="Times New Roman" w:hAnsi="Times New Roman" w:cs="Times New Roman"/>
          <w:b/>
          <w:bCs/>
          <w:color w:val="000000"/>
          <w:sz w:val="24"/>
          <w:szCs w:val="24"/>
        </w:rPr>
      </w:pPr>
    </w:p>
    <w:p w:rsidR="00B80015" w:rsidRDefault="00B80015" w:rsidP="00662891">
      <w:pPr>
        <w:spacing w:before="240" w:after="240" w:line="360" w:lineRule="auto"/>
        <w:jc w:val="both"/>
        <w:rPr>
          <w:rFonts w:ascii="Times New Roman" w:eastAsia="Times New Roman" w:hAnsi="Times New Roman" w:cs="Times New Roman"/>
          <w:b/>
          <w:bCs/>
          <w:color w:val="000000"/>
          <w:sz w:val="24"/>
          <w:szCs w:val="24"/>
        </w:rPr>
      </w:pPr>
    </w:p>
    <w:p w:rsidR="00B80015" w:rsidRDefault="00B80015" w:rsidP="00662891">
      <w:pPr>
        <w:spacing w:before="240" w:after="240" w:line="360" w:lineRule="auto"/>
        <w:jc w:val="both"/>
        <w:rPr>
          <w:rFonts w:ascii="Times New Roman" w:eastAsia="Times New Roman" w:hAnsi="Times New Roman" w:cs="Times New Roman"/>
          <w:b/>
          <w:bCs/>
          <w:color w:val="000000"/>
          <w:sz w:val="24"/>
          <w:szCs w:val="24"/>
        </w:rPr>
      </w:pPr>
    </w:p>
    <w:p w:rsidR="00B80015" w:rsidRDefault="00B80015" w:rsidP="00662891">
      <w:pPr>
        <w:spacing w:before="240" w:after="240" w:line="360" w:lineRule="auto"/>
        <w:jc w:val="both"/>
        <w:rPr>
          <w:rFonts w:ascii="Times New Roman" w:eastAsia="Times New Roman" w:hAnsi="Times New Roman" w:cs="Times New Roman"/>
          <w:b/>
          <w:bCs/>
          <w:color w:val="000000"/>
          <w:sz w:val="24"/>
          <w:szCs w:val="24"/>
        </w:rPr>
      </w:pPr>
    </w:p>
    <w:p w:rsidR="00B80015" w:rsidRDefault="00B80015" w:rsidP="00662891">
      <w:pPr>
        <w:spacing w:before="240" w:after="240" w:line="360" w:lineRule="auto"/>
        <w:jc w:val="both"/>
        <w:rPr>
          <w:rFonts w:ascii="Times New Roman" w:eastAsia="Times New Roman" w:hAnsi="Times New Roman" w:cs="Times New Roman"/>
          <w:b/>
          <w:bCs/>
          <w:color w:val="000000"/>
          <w:sz w:val="24"/>
          <w:szCs w:val="24"/>
        </w:rPr>
      </w:pPr>
    </w:p>
    <w:p w:rsidR="00B80015" w:rsidRDefault="00B80015" w:rsidP="00662891">
      <w:pPr>
        <w:spacing w:before="240" w:after="240" w:line="360" w:lineRule="auto"/>
        <w:jc w:val="both"/>
        <w:rPr>
          <w:rFonts w:ascii="Times New Roman" w:eastAsia="Times New Roman" w:hAnsi="Times New Roman" w:cs="Times New Roman"/>
          <w:b/>
          <w:bCs/>
          <w:color w:val="000000"/>
          <w:sz w:val="24"/>
          <w:szCs w:val="24"/>
        </w:rPr>
      </w:pPr>
    </w:p>
    <w:p w:rsidR="00A94DB7" w:rsidRDefault="00A94DB7" w:rsidP="00662891">
      <w:pPr>
        <w:spacing w:before="240" w:after="240" w:line="360" w:lineRule="auto"/>
        <w:jc w:val="both"/>
        <w:rPr>
          <w:rFonts w:ascii="Times New Roman" w:eastAsia="Times New Roman" w:hAnsi="Times New Roman" w:cs="Times New Roman"/>
          <w:b/>
          <w:bCs/>
          <w:color w:val="000000"/>
          <w:sz w:val="24"/>
          <w:szCs w:val="24"/>
        </w:rPr>
      </w:pPr>
    </w:p>
    <w:p w:rsidR="005B623A" w:rsidRPr="00B80015" w:rsidRDefault="005B623A" w:rsidP="00A94DB7">
      <w:pPr>
        <w:spacing w:before="240" w:after="240" w:line="360" w:lineRule="auto"/>
        <w:jc w:val="center"/>
        <w:rPr>
          <w:rFonts w:ascii="Times New Roman" w:eastAsia="Times New Roman" w:hAnsi="Times New Roman" w:cs="Times New Roman"/>
          <w:b/>
          <w:bCs/>
          <w:color w:val="000000"/>
          <w:sz w:val="24"/>
          <w:szCs w:val="24"/>
        </w:rPr>
      </w:pPr>
      <w:r w:rsidRPr="005B623A">
        <w:rPr>
          <w:rFonts w:ascii="Times New Roman" w:eastAsia="Times New Roman" w:hAnsi="Times New Roman" w:cs="Times New Roman"/>
          <w:b/>
          <w:bCs/>
          <w:color w:val="000000"/>
          <w:sz w:val="24"/>
          <w:szCs w:val="24"/>
        </w:rPr>
        <w:lastRenderedPageBreak/>
        <w:t>GOVERNMENT SCHEMES</w:t>
      </w:r>
      <w:r w:rsidR="00A94DB7">
        <w:rPr>
          <w:rFonts w:ascii="Times New Roman" w:eastAsia="Times New Roman" w:hAnsi="Times New Roman" w:cs="Times New Roman"/>
          <w:b/>
          <w:bCs/>
          <w:color w:val="000000"/>
          <w:sz w:val="24"/>
          <w:szCs w:val="24"/>
        </w:rPr>
        <w:t xml:space="preserve"> &amp; INSTITUTIONS</w:t>
      </w:r>
    </w:p>
    <w:p w:rsidR="005B623A" w:rsidRPr="005B623A" w:rsidRDefault="005B623A" w:rsidP="00662891">
      <w:pPr>
        <w:spacing w:before="240" w:after="24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This section entails the various schemes</w:t>
      </w:r>
      <w:r w:rsidR="00A94DB7">
        <w:rPr>
          <w:rFonts w:ascii="Times New Roman" w:eastAsia="Times New Roman" w:hAnsi="Times New Roman" w:cs="Times New Roman"/>
          <w:color w:val="000000"/>
          <w:sz w:val="24"/>
          <w:szCs w:val="24"/>
        </w:rPr>
        <w:t xml:space="preserve"> and government institutions</w:t>
      </w:r>
      <w:r w:rsidRPr="005B623A">
        <w:rPr>
          <w:rFonts w:ascii="Times New Roman" w:eastAsia="Times New Roman" w:hAnsi="Times New Roman" w:cs="Times New Roman"/>
          <w:color w:val="000000"/>
          <w:sz w:val="24"/>
          <w:szCs w:val="24"/>
        </w:rPr>
        <w:t xml:space="preserve"> which were seen to have an impact on the inhabitants of </w:t>
      </w:r>
      <w:proofErr w:type="spellStart"/>
      <w:r w:rsidRPr="005B623A">
        <w:rPr>
          <w:rFonts w:ascii="Times New Roman" w:eastAsia="Times New Roman" w:hAnsi="Times New Roman" w:cs="Times New Roman"/>
          <w:color w:val="000000"/>
          <w:sz w:val="24"/>
          <w:szCs w:val="24"/>
        </w:rPr>
        <w:t>Maripadiga</w:t>
      </w:r>
      <w:proofErr w:type="spellEnd"/>
      <w:r w:rsidRPr="005B623A">
        <w:rPr>
          <w:rFonts w:ascii="Times New Roman" w:eastAsia="Times New Roman" w:hAnsi="Times New Roman" w:cs="Times New Roman"/>
          <w:color w:val="000000"/>
          <w:sz w:val="24"/>
          <w:szCs w:val="24"/>
        </w:rPr>
        <w:t xml:space="preserve"> village. However, this section provides a critical assessment towards the various schemes which influence the life of the villagers in varied ways. The schemes are as follows, </w:t>
      </w:r>
      <w:proofErr w:type="spellStart"/>
      <w:r w:rsidRPr="005B623A">
        <w:rPr>
          <w:rFonts w:ascii="Times New Roman" w:eastAsia="Times New Roman" w:hAnsi="Times New Roman" w:cs="Times New Roman"/>
          <w:color w:val="000000"/>
          <w:sz w:val="24"/>
          <w:szCs w:val="24"/>
        </w:rPr>
        <w:t>Rythu</w:t>
      </w:r>
      <w:proofErr w:type="spellEnd"/>
      <w:r w:rsidRPr="005B623A">
        <w:rPr>
          <w:rFonts w:ascii="Times New Roman" w:eastAsia="Times New Roman" w:hAnsi="Times New Roman" w:cs="Times New Roman"/>
          <w:color w:val="000000"/>
          <w:sz w:val="24"/>
          <w:szCs w:val="24"/>
        </w:rPr>
        <w:t xml:space="preserve"> </w:t>
      </w:r>
      <w:proofErr w:type="spellStart"/>
      <w:r w:rsidRPr="005B623A">
        <w:rPr>
          <w:rFonts w:ascii="Times New Roman" w:eastAsia="Times New Roman" w:hAnsi="Times New Roman" w:cs="Times New Roman"/>
          <w:color w:val="000000"/>
          <w:sz w:val="24"/>
          <w:szCs w:val="24"/>
        </w:rPr>
        <w:t>bandhu</w:t>
      </w:r>
      <w:proofErr w:type="spellEnd"/>
      <w:r w:rsidRPr="005B623A">
        <w:rPr>
          <w:rFonts w:ascii="Times New Roman" w:eastAsia="Times New Roman" w:hAnsi="Times New Roman" w:cs="Times New Roman"/>
          <w:color w:val="000000"/>
          <w:sz w:val="24"/>
          <w:szCs w:val="24"/>
        </w:rPr>
        <w:t xml:space="preserve">, </w:t>
      </w:r>
      <w:proofErr w:type="spellStart"/>
      <w:r w:rsidRPr="005B623A">
        <w:rPr>
          <w:rFonts w:ascii="Times New Roman" w:eastAsia="Times New Roman" w:hAnsi="Times New Roman" w:cs="Times New Roman"/>
          <w:color w:val="000000"/>
          <w:sz w:val="24"/>
          <w:szCs w:val="24"/>
        </w:rPr>
        <w:t>Kalyana</w:t>
      </w:r>
      <w:proofErr w:type="spellEnd"/>
      <w:r w:rsidRPr="005B623A">
        <w:rPr>
          <w:rFonts w:ascii="Times New Roman" w:eastAsia="Times New Roman" w:hAnsi="Times New Roman" w:cs="Times New Roman"/>
          <w:color w:val="000000"/>
          <w:sz w:val="24"/>
          <w:szCs w:val="24"/>
        </w:rPr>
        <w:t xml:space="preserve"> </w:t>
      </w:r>
      <w:proofErr w:type="spellStart"/>
      <w:r w:rsidRPr="005B623A">
        <w:rPr>
          <w:rFonts w:ascii="Times New Roman" w:eastAsia="Times New Roman" w:hAnsi="Times New Roman" w:cs="Times New Roman"/>
          <w:color w:val="000000"/>
          <w:sz w:val="24"/>
          <w:szCs w:val="24"/>
        </w:rPr>
        <w:t>lakshmi</w:t>
      </w:r>
      <w:proofErr w:type="spellEnd"/>
      <w:r w:rsidRPr="005B623A">
        <w:rPr>
          <w:rFonts w:ascii="Times New Roman" w:eastAsia="Times New Roman" w:hAnsi="Times New Roman" w:cs="Times New Roman"/>
          <w:color w:val="000000"/>
          <w:sz w:val="24"/>
          <w:szCs w:val="24"/>
        </w:rPr>
        <w:t xml:space="preserve">, </w:t>
      </w:r>
      <w:proofErr w:type="spellStart"/>
      <w:r w:rsidRPr="005B623A">
        <w:rPr>
          <w:rFonts w:ascii="Times New Roman" w:eastAsia="Times New Roman" w:hAnsi="Times New Roman" w:cs="Times New Roman"/>
          <w:color w:val="000000"/>
          <w:sz w:val="24"/>
          <w:szCs w:val="24"/>
        </w:rPr>
        <w:t>Kishora</w:t>
      </w:r>
      <w:proofErr w:type="spellEnd"/>
      <w:r w:rsidRPr="005B623A">
        <w:rPr>
          <w:rFonts w:ascii="Times New Roman" w:eastAsia="Times New Roman" w:hAnsi="Times New Roman" w:cs="Times New Roman"/>
          <w:color w:val="000000"/>
          <w:sz w:val="24"/>
          <w:szCs w:val="24"/>
        </w:rPr>
        <w:t xml:space="preserve"> </w:t>
      </w:r>
      <w:proofErr w:type="spellStart"/>
      <w:r w:rsidRPr="005B623A">
        <w:rPr>
          <w:rFonts w:ascii="Times New Roman" w:eastAsia="Times New Roman" w:hAnsi="Times New Roman" w:cs="Times New Roman"/>
          <w:color w:val="000000"/>
          <w:sz w:val="24"/>
          <w:szCs w:val="24"/>
        </w:rPr>
        <w:t>balikalu</w:t>
      </w:r>
      <w:proofErr w:type="spellEnd"/>
      <w:r w:rsidRPr="005B623A">
        <w:rPr>
          <w:rFonts w:ascii="Times New Roman" w:eastAsia="Times New Roman" w:hAnsi="Times New Roman" w:cs="Times New Roman"/>
          <w:color w:val="000000"/>
          <w:sz w:val="24"/>
          <w:szCs w:val="24"/>
        </w:rPr>
        <w:t xml:space="preserve">, </w:t>
      </w:r>
      <w:proofErr w:type="spellStart"/>
      <w:r w:rsidRPr="005B623A">
        <w:rPr>
          <w:rFonts w:ascii="Times New Roman" w:eastAsia="Times New Roman" w:hAnsi="Times New Roman" w:cs="Times New Roman"/>
          <w:color w:val="000000"/>
          <w:sz w:val="24"/>
          <w:szCs w:val="24"/>
        </w:rPr>
        <w:t>Kanti</w:t>
      </w:r>
      <w:proofErr w:type="spellEnd"/>
      <w:r w:rsidRPr="005B623A">
        <w:rPr>
          <w:rFonts w:ascii="Times New Roman" w:eastAsia="Times New Roman" w:hAnsi="Times New Roman" w:cs="Times New Roman"/>
          <w:color w:val="000000"/>
          <w:sz w:val="24"/>
          <w:szCs w:val="24"/>
        </w:rPr>
        <w:t xml:space="preserve"> </w:t>
      </w:r>
      <w:proofErr w:type="spellStart"/>
      <w:r w:rsidRPr="005B623A">
        <w:rPr>
          <w:rFonts w:ascii="Times New Roman" w:eastAsia="Times New Roman" w:hAnsi="Times New Roman" w:cs="Times New Roman"/>
          <w:color w:val="000000"/>
          <w:sz w:val="24"/>
          <w:szCs w:val="24"/>
        </w:rPr>
        <w:t>velugu</w:t>
      </w:r>
      <w:proofErr w:type="spellEnd"/>
      <w:r w:rsidRPr="005B623A">
        <w:rPr>
          <w:rFonts w:ascii="Times New Roman" w:eastAsia="Times New Roman" w:hAnsi="Times New Roman" w:cs="Times New Roman"/>
          <w:color w:val="000000"/>
          <w:sz w:val="24"/>
          <w:szCs w:val="24"/>
        </w:rPr>
        <w:t xml:space="preserve">, Mission </w:t>
      </w:r>
      <w:proofErr w:type="spellStart"/>
      <w:r w:rsidRPr="005B623A">
        <w:rPr>
          <w:rFonts w:ascii="Times New Roman" w:eastAsia="Times New Roman" w:hAnsi="Times New Roman" w:cs="Times New Roman"/>
          <w:color w:val="000000"/>
          <w:sz w:val="24"/>
          <w:szCs w:val="24"/>
        </w:rPr>
        <w:t>Bhagiratha</w:t>
      </w:r>
      <w:proofErr w:type="spellEnd"/>
      <w:r w:rsidRPr="005B623A">
        <w:rPr>
          <w:rFonts w:ascii="Times New Roman" w:eastAsia="Times New Roman" w:hAnsi="Times New Roman" w:cs="Times New Roman"/>
          <w:color w:val="000000"/>
          <w:sz w:val="24"/>
          <w:szCs w:val="24"/>
        </w:rPr>
        <w:t>, KCR Kit, THRIFT Fund, Swachh Bharat.</w:t>
      </w:r>
    </w:p>
    <w:p w:rsidR="005B623A" w:rsidRPr="005B623A" w:rsidRDefault="005B623A" w:rsidP="00662891">
      <w:pPr>
        <w:spacing w:before="240" w:after="24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xml:space="preserve">The initial scheme of </w:t>
      </w:r>
      <w:proofErr w:type="spellStart"/>
      <w:r w:rsidRPr="0095352D">
        <w:rPr>
          <w:rFonts w:ascii="Times New Roman" w:eastAsia="Times New Roman" w:hAnsi="Times New Roman" w:cs="Times New Roman"/>
          <w:b/>
          <w:color w:val="000000"/>
          <w:sz w:val="24"/>
          <w:szCs w:val="24"/>
        </w:rPr>
        <w:t>Rythu</w:t>
      </w:r>
      <w:proofErr w:type="spellEnd"/>
      <w:r w:rsidRPr="0095352D">
        <w:rPr>
          <w:rFonts w:ascii="Times New Roman" w:eastAsia="Times New Roman" w:hAnsi="Times New Roman" w:cs="Times New Roman"/>
          <w:b/>
          <w:color w:val="000000"/>
          <w:sz w:val="24"/>
          <w:szCs w:val="24"/>
        </w:rPr>
        <w:t xml:space="preserve"> </w:t>
      </w:r>
      <w:proofErr w:type="spellStart"/>
      <w:r w:rsidRPr="0095352D">
        <w:rPr>
          <w:rFonts w:ascii="Times New Roman" w:eastAsia="Times New Roman" w:hAnsi="Times New Roman" w:cs="Times New Roman"/>
          <w:b/>
          <w:color w:val="000000"/>
          <w:sz w:val="24"/>
          <w:szCs w:val="24"/>
        </w:rPr>
        <w:t>bandhu</w:t>
      </w:r>
      <w:proofErr w:type="spellEnd"/>
      <w:r w:rsidRPr="005B623A">
        <w:rPr>
          <w:rFonts w:ascii="Times New Roman" w:eastAsia="Times New Roman" w:hAnsi="Times New Roman" w:cs="Times New Roman"/>
          <w:color w:val="000000"/>
          <w:sz w:val="24"/>
          <w:szCs w:val="24"/>
        </w:rPr>
        <w:t xml:space="preserve"> is an agriculture support scheme. The government provides ₹5000 per acre per farmer in each season i.e. kharif season and </w:t>
      </w:r>
      <w:proofErr w:type="spellStart"/>
      <w:r w:rsidRPr="005B623A">
        <w:rPr>
          <w:rFonts w:ascii="Times New Roman" w:eastAsia="Times New Roman" w:hAnsi="Times New Roman" w:cs="Times New Roman"/>
          <w:color w:val="000000"/>
          <w:sz w:val="24"/>
          <w:szCs w:val="24"/>
        </w:rPr>
        <w:t>rabi</w:t>
      </w:r>
      <w:proofErr w:type="spellEnd"/>
      <w:r w:rsidRPr="005B623A">
        <w:rPr>
          <w:rFonts w:ascii="Times New Roman" w:eastAsia="Times New Roman" w:hAnsi="Times New Roman" w:cs="Times New Roman"/>
          <w:color w:val="000000"/>
          <w:sz w:val="24"/>
          <w:szCs w:val="24"/>
        </w:rPr>
        <w:t xml:space="preserve"> season. This scheme portrays a rosy picture of availability of support from the government however it largely provides the money to the landowner rather than tenancy farmer. This largely kept the status of the tenancy farmers at a constant by not encouraging them to invest in the farmland. Hence, this scheme is unable to aim at those directly involved in agriculture. Another scheme, the </w:t>
      </w:r>
      <w:r w:rsidRPr="00314D5E">
        <w:rPr>
          <w:rFonts w:ascii="Times New Roman" w:eastAsia="Times New Roman" w:hAnsi="Times New Roman" w:cs="Times New Roman"/>
          <w:b/>
          <w:color w:val="000000"/>
          <w:sz w:val="24"/>
          <w:szCs w:val="24"/>
        </w:rPr>
        <w:t xml:space="preserve">Telangana </w:t>
      </w:r>
      <w:proofErr w:type="spellStart"/>
      <w:r w:rsidRPr="00314D5E">
        <w:rPr>
          <w:rFonts w:ascii="Times New Roman" w:eastAsia="Times New Roman" w:hAnsi="Times New Roman" w:cs="Times New Roman"/>
          <w:b/>
          <w:color w:val="000000"/>
          <w:sz w:val="24"/>
          <w:szCs w:val="24"/>
        </w:rPr>
        <w:t>Kanti</w:t>
      </w:r>
      <w:proofErr w:type="spellEnd"/>
      <w:r w:rsidRPr="00314D5E">
        <w:rPr>
          <w:rFonts w:ascii="Times New Roman" w:eastAsia="Times New Roman" w:hAnsi="Times New Roman" w:cs="Times New Roman"/>
          <w:b/>
          <w:color w:val="000000"/>
          <w:sz w:val="24"/>
          <w:szCs w:val="24"/>
        </w:rPr>
        <w:t xml:space="preserve"> </w:t>
      </w:r>
      <w:proofErr w:type="spellStart"/>
      <w:r w:rsidRPr="00314D5E">
        <w:rPr>
          <w:rFonts w:ascii="Times New Roman" w:eastAsia="Times New Roman" w:hAnsi="Times New Roman" w:cs="Times New Roman"/>
          <w:b/>
          <w:color w:val="000000"/>
          <w:sz w:val="24"/>
          <w:szCs w:val="24"/>
        </w:rPr>
        <w:t>Velugu</w:t>
      </w:r>
      <w:proofErr w:type="spellEnd"/>
      <w:r w:rsidRPr="005B623A">
        <w:rPr>
          <w:rFonts w:ascii="Times New Roman" w:eastAsia="Times New Roman" w:hAnsi="Times New Roman" w:cs="Times New Roman"/>
          <w:color w:val="000000"/>
          <w:sz w:val="24"/>
          <w:szCs w:val="24"/>
        </w:rPr>
        <w:t xml:space="preserve"> is a scheme which primarily aims at correcting the vision and maintain the eyesight of the people. They conduct eye screening &amp; vision test for people of the village and provide spectacles free of cost according to the requirement. Also, they provide medication support for common eye alignments and refer to nearby hospitals for any major surgery. However, it was observed that no fund was provided for the people for their surgeries and even at times there was no free spectacles distributed. </w:t>
      </w:r>
    </w:p>
    <w:p w:rsidR="005B623A" w:rsidRPr="005B623A" w:rsidRDefault="005B623A" w:rsidP="00662891">
      <w:pPr>
        <w:spacing w:before="240" w:after="24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xml:space="preserve">The subsequent scheme, </w:t>
      </w:r>
      <w:proofErr w:type="spellStart"/>
      <w:r w:rsidRPr="00314D5E">
        <w:rPr>
          <w:rFonts w:ascii="Times New Roman" w:eastAsia="Times New Roman" w:hAnsi="Times New Roman" w:cs="Times New Roman"/>
          <w:b/>
          <w:color w:val="000000"/>
          <w:sz w:val="24"/>
          <w:szCs w:val="24"/>
        </w:rPr>
        <w:t>Kalyana</w:t>
      </w:r>
      <w:proofErr w:type="spellEnd"/>
      <w:r w:rsidRPr="00314D5E">
        <w:rPr>
          <w:rFonts w:ascii="Times New Roman" w:eastAsia="Times New Roman" w:hAnsi="Times New Roman" w:cs="Times New Roman"/>
          <w:b/>
          <w:color w:val="000000"/>
          <w:sz w:val="24"/>
          <w:szCs w:val="24"/>
        </w:rPr>
        <w:t xml:space="preserve"> Lakshmi</w:t>
      </w:r>
      <w:r w:rsidRPr="005B623A">
        <w:rPr>
          <w:rFonts w:ascii="Times New Roman" w:eastAsia="Times New Roman" w:hAnsi="Times New Roman" w:cs="Times New Roman"/>
          <w:color w:val="000000"/>
          <w:sz w:val="24"/>
          <w:szCs w:val="24"/>
        </w:rPr>
        <w:t xml:space="preserve">, provides financial assistance to the bride who belong to SC/ST community with a condition that the girl be unmarried and has attained 18 years of age. Earlier the government used to provide around ₹50,000, however now they are providing around ₹1,00,116. Although the purpose of the scheme is to provide financial support to the bride, the families at </w:t>
      </w:r>
      <w:proofErr w:type="spellStart"/>
      <w:r w:rsidRPr="005B623A">
        <w:rPr>
          <w:rFonts w:ascii="Times New Roman" w:eastAsia="Times New Roman" w:hAnsi="Times New Roman" w:cs="Times New Roman"/>
          <w:color w:val="000000"/>
          <w:sz w:val="24"/>
          <w:szCs w:val="24"/>
        </w:rPr>
        <w:t>Maripadiga</w:t>
      </w:r>
      <w:proofErr w:type="spellEnd"/>
      <w:r w:rsidRPr="005B623A">
        <w:rPr>
          <w:rFonts w:ascii="Times New Roman" w:eastAsia="Times New Roman" w:hAnsi="Times New Roman" w:cs="Times New Roman"/>
          <w:color w:val="000000"/>
          <w:sz w:val="24"/>
          <w:szCs w:val="24"/>
        </w:rPr>
        <w:t xml:space="preserve"> stated openly that they are using this money for the purpose of dowry. Hence, one can also witness that dowry stands as a strong social evil present in the village along with getting indirect assistance from the government. </w:t>
      </w:r>
      <w:proofErr w:type="spellStart"/>
      <w:r w:rsidRPr="00314D5E">
        <w:rPr>
          <w:rFonts w:ascii="Times New Roman" w:eastAsia="Times New Roman" w:hAnsi="Times New Roman" w:cs="Times New Roman"/>
          <w:b/>
          <w:color w:val="000000"/>
          <w:sz w:val="24"/>
          <w:szCs w:val="24"/>
        </w:rPr>
        <w:t>Kishora</w:t>
      </w:r>
      <w:proofErr w:type="spellEnd"/>
      <w:r w:rsidRPr="00314D5E">
        <w:rPr>
          <w:rFonts w:ascii="Times New Roman" w:eastAsia="Times New Roman" w:hAnsi="Times New Roman" w:cs="Times New Roman"/>
          <w:b/>
          <w:color w:val="000000"/>
          <w:sz w:val="24"/>
          <w:szCs w:val="24"/>
        </w:rPr>
        <w:t xml:space="preserve"> </w:t>
      </w:r>
      <w:proofErr w:type="spellStart"/>
      <w:r w:rsidRPr="00314D5E">
        <w:rPr>
          <w:rFonts w:ascii="Times New Roman" w:eastAsia="Times New Roman" w:hAnsi="Times New Roman" w:cs="Times New Roman"/>
          <w:b/>
          <w:color w:val="000000"/>
          <w:sz w:val="24"/>
          <w:szCs w:val="24"/>
        </w:rPr>
        <w:t>Balikalu</w:t>
      </w:r>
      <w:proofErr w:type="spellEnd"/>
      <w:r w:rsidRPr="005B623A">
        <w:rPr>
          <w:rFonts w:ascii="Times New Roman" w:eastAsia="Times New Roman" w:hAnsi="Times New Roman" w:cs="Times New Roman"/>
          <w:color w:val="000000"/>
          <w:sz w:val="24"/>
          <w:szCs w:val="24"/>
        </w:rPr>
        <w:t xml:space="preserve"> scheme targets the girls between 11 to 18 years of age for providing iron tablets to them. Additionally, they conduct awareness programs on nutrition, health hygiene and even counselling for girls and their parents on child marriages. However, it was observed that child marriages in the village have largely never been encountered and encouraged for. Also, most of the school- going girls were seen stating that </w:t>
      </w:r>
      <w:r w:rsidRPr="005B623A">
        <w:rPr>
          <w:rFonts w:ascii="Times New Roman" w:eastAsia="Times New Roman" w:hAnsi="Times New Roman" w:cs="Times New Roman"/>
          <w:color w:val="000000"/>
          <w:sz w:val="24"/>
          <w:szCs w:val="24"/>
        </w:rPr>
        <w:lastRenderedPageBreak/>
        <w:t>they receive iron tablets regularly from the Asha workers hence suggesting that this government scheme works closely with its government employees. </w:t>
      </w:r>
    </w:p>
    <w:p w:rsidR="005B623A" w:rsidRPr="005B623A" w:rsidRDefault="005B623A" w:rsidP="00662891">
      <w:pPr>
        <w:spacing w:before="240" w:after="24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xml:space="preserve">The </w:t>
      </w:r>
      <w:r w:rsidRPr="00314D5E">
        <w:rPr>
          <w:rFonts w:ascii="Times New Roman" w:eastAsia="Times New Roman" w:hAnsi="Times New Roman" w:cs="Times New Roman"/>
          <w:b/>
          <w:color w:val="000000"/>
          <w:sz w:val="24"/>
          <w:szCs w:val="24"/>
        </w:rPr>
        <w:t>KCR Kit</w:t>
      </w:r>
      <w:r w:rsidRPr="005B623A">
        <w:rPr>
          <w:rFonts w:ascii="Times New Roman" w:eastAsia="Times New Roman" w:hAnsi="Times New Roman" w:cs="Times New Roman"/>
          <w:color w:val="000000"/>
          <w:sz w:val="24"/>
          <w:szCs w:val="24"/>
        </w:rPr>
        <w:t xml:space="preserve"> was launched by the state government with an intention of reducing the infant mortality rate and maternal mortality rate. Under this scheme a kit with 16 baby care items is provided to the mother to keep new born baby warm and hygienic along with ₹12,000 to compensate for the loss of work by woman during her pregnancy. The amount is released in 2 installments in the </w:t>
      </w:r>
      <w:proofErr w:type="spellStart"/>
      <w:r w:rsidRPr="005B623A">
        <w:rPr>
          <w:rFonts w:ascii="Times New Roman" w:eastAsia="Times New Roman" w:hAnsi="Times New Roman" w:cs="Times New Roman"/>
          <w:color w:val="000000"/>
          <w:sz w:val="24"/>
          <w:szCs w:val="24"/>
        </w:rPr>
        <w:t>adhar</w:t>
      </w:r>
      <w:proofErr w:type="spellEnd"/>
      <w:r w:rsidRPr="005B623A">
        <w:rPr>
          <w:rFonts w:ascii="Times New Roman" w:eastAsia="Times New Roman" w:hAnsi="Times New Roman" w:cs="Times New Roman"/>
          <w:color w:val="000000"/>
          <w:sz w:val="24"/>
          <w:szCs w:val="24"/>
        </w:rPr>
        <w:t xml:space="preserve"> linked bank account of the woman. It was observed that all the pregnant ladies of the village registered for this scheme with the help of Asha worker and attained 0% infant mortality rate in the previous year. Hence, it suggested that the health condition of pregnant women and new born babies in this village was taken with utmost seriousness. </w:t>
      </w:r>
    </w:p>
    <w:p w:rsidR="005B623A" w:rsidRPr="005B623A" w:rsidRDefault="005B623A" w:rsidP="00662891">
      <w:pPr>
        <w:spacing w:before="240" w:after="24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xml:space="preserve">The consequent scheme aims to induce the habit of saving and provide financial security to the handloom weavers. This falls under the </w:t>
      </w:r>
      <w:r w:rsidRPr="00314D5E">
        <w:rPr>
          <w:rFonts w:ascii="Times New Roman" w:eastAsia="Times New Roman" w:hAnsi="Times New Roman" w:cs="Times New Roman"/>
          <w:b/>
          <w:color w:val="000000"/>
          <w:sz w:val="24"/>
          <w:szCs w:val="24"/>
        </w:rPr>
        <w:t>THRIFT Fund</w:t>
      </w:r>
      <w:r w:rsidRPr="005B623A">
        <w:rPr>
          <w:rFonts w:ascii="Times New Roman" w:eastAsia="Times New Roman" w:hAnsi="Times New Roman" w:cs="Times New Roman"/>
          <w:color w:val="000000"/>
          <w:sz w:val="24"/>
          <w:szCs w:val="24"/>
        </w:rPr>
        <w:t xml:space="preserve">. In this scheme a weaver is </w:t>
      </w:r>
      <w:proofErr w:type="spellStart"/>
      <w:proofErr w:type="gramStart"/>
      <w:r w:rsidRPr="005B623A">
        <w:rPr>
          <w:rFonts w:ascii="Times New Roman" w:eastAsia="Times New Roman" w:hAnsi="Times New Roman" w:cs="Times New Roman"/>
          <w:color w:val="000000"/>
          <w:sz w:val="24"/>
          <w:szCs w:val="24"/>
        </w:rPr>
        <w:t>suppose</w:t>
      </w:r>
      <w:proofErr w:type="gramEnd"/>
      <w:r w:rsidRPr="005B623A">
        <w:rPr>
          <w:rFonts w:ascii="Times New Roman" w:eastAsia="Times New Roman" w:hAnsi="Times New Roman" w:cs="Times New Roman"/>
          <w:color w:val="000000"/>
          <w:sz w:val="24"/>
          <w:szCs w:val="24"/>
        </w:rPr>
        <w:t xml:space="preserve"> to</w:t>
      </w:r>
      <w:proofErr w:type="spellEnd"/>
      <w:r w:rsidRPr="005B623A">
        <w:rPr>
          <w:rFonts w:ascii="Times New Roman" w:eastAsia="Times New Roman" w:hAnsi="Times New Roman" w:cs="Times New Roman"/>
          <w:color w:val="000000"/>
          <w:sz w:val="24"/>
          <w:szCs w:val="24"/>
        </w:rPr>
        <w:t xml:space="preserve"> contribute 8 </w:t>
      </w:r>
      <w:proofErr w:type="spellStart"/>
      <w:r w:rsidRPr="005B623A">
        <w:rPr>
          <w:rFonts w:ascii="Times New Roman" w:eastAsia="Times New Roman" w:hAnsi="Times New Roman" w:cs="Times New Roman"/>
          <w:color w:val="000000"/>
          <w:sz w:val="24"/>
          <w:szCs w:val="24"/>
        </w:rPr>
        <w:t>paise</w:t>
      </w:r>
      <w:proofErr w:type="spellEnd"/>
      <w:r w:rsidRPr="005B623A">
        <w:rPr>
          <w:rFonts w:ascii="Times New Roman" w:eastAsia="Times New Roman" w:hAnsi="Times New Roman" w:cs="Times New Roman"/>
          <w:color w:val="000000"/>
          <w:sz w:val="24"/>
          <w:szCs w:val="24"/>
        </w:rPr>
        <w:t xml:space="preserve"> of every 1 rupee earned in the a bank account. Additionally, 4 </w:t>
      </w:r>
      <w:proofErr w:type="spellStart"/>
      <w:r w:rsidRPr="005B623A">
        <w:rPr>
          <w:rFonts w:ascii="Times New Roman" w:eastAsia="Times New Roman" w:hAnsi="Times New Roman" w:cs="Times New Roman"/>
          <w:color w:val="000000"/>
          <w:sz w:val="24"/>
          <w:szCs w:val="24"/>
        </w:rPr>
        <w:t>paise</w:t>
      </w:r>
      <w:proofErr w:type="spellEnd"/>
      <w:r w:rsidRPr="005B623A">
        <w:rPr>
          <w:rFonts w:ascii="Times New Roman" w:eastAsia="Times New Roman" w:hAnsi="Times New Roman" w:cs="Times New Roman"/>
          <w:color w:val="000000"/>
          <w:sz w:val="24"/>
          <w:szCs w:val="24"/>
        </w:rPr>
        <w:t xml:space="preserve"> will be contributed by state government and 4 </w:t>
      </w:r>
      <w:proofErr w:type="spellStart"/>
      <w:r w:rsidRPr="005B623A">
        <w:rPr>
          <w:rFonts w:ascii="Times New Roman" w:eastAsia="Times New Roman" w:hAnsi="Times New Roman" w:cs="Times New Roman"/>
          <w:color w:val="000000"/>
          <w:sz w:val="24"/>
          <w:szCs w:val="24"/>
        </w:rPr>
        <w:t>paise</w:t>
      </w:r>
      <w:proofErr w:type="spellEnd"/>
      <w:r w:rsidRPr="005B623A">
        <w:rPr>
          <w:rFonts w:ascii="Times New Roman" w:eastAsia="Times New Roman" w:hAnsi="Times New Roman" w:cs="Times New Roman"/>
          <w:color w:val="000000"/>
          <w:sz w:val="24"/>
          <w:szCs w:val="24"/>
        </w:rPr>
        <w:t xml:space="preserve"> will be contributed by central government. The tenure for this scheme is 3 years and after completion of the tenure the weaver can withdraw the money. It was observed that weavers were able to accumulate good amount of money which was mostly used for daughter’s marriage (as dowry, mentioned above) or to expand the capacity of production or repaying of loans.</w:t>
      </w:r>
    </w:p>
    <w:p w:rsidR="005B623A" w:rsidRPr="005B623A" w:rsidRDefault="005B623A" w:rsidP="00662891">
      <w:pPr>
        <w:spacing w:before="240" w:after="240" w:line="360" w:lineRule="auto"/>
        <w:jc w:val="both"/>
        <w:rPr>
          <w:rFonts w:ascii="Times New Roman" w:eastAsia="Times New Roman" w:hAnsi="Times New Roman" w:cs="Times New Roman"/>
          <w:sz w:val="24"/>
          <w:szCs w:val="24"/>
        </w:rPr>
      </w:pPr>
      <w:proofErr w:type="spellStart"/>
      <w:r w:rsidRPr="00314D5E">
        <w:rPr>
          <w:rFonts w:ascii="Times New Roman" w:eastAsia="Times New Roman" w:hAnsi="Times New Roman" w:cs="Times New Roman"/>
          <w:b/>
          <w:color w:val="000000"/>
          <w:sz w:val="24"/>
          <w:szCs w:val="24"/>
        </w:rPr>
        <w:t>Swachha</w:t>
      </w:r>
      <w:proofErr w:type="spellEnd"/>
      <w:r w:rsidRPr="00314D5E">
        <w:rPr>
          <w:rFonts w:ascii="Times New Roman" w:eastAsia="Times New Roman" w:hAnsi="Times New Roman" w:cs="Times New Roman"/>
          <w:b/>
          <w:color w:val="000000"/>
          <w:sz w:val="24"/>
          <w:szCs w:val="24"/>
        </w:rPr>
        <w:t xml:space="preserve"> Bharat</w:t>
      </w:r>
      <w:r w:rsidRPr="005B623A">
        <w:rPr>
          <w:rFonts w:ascii="Times New Roman" w:eastAsia="Times New Roman" w:hAnsi="Times New Roman" w:cs="Times New Roman"/>
          <w:color w:val="000000"/>
          <w:sz w:val="24"/>
          <w:szCs w:val="24"/>
        </w:rPr>
        <w:t xml:space="preserve"> was also seen to be contributing towards the development of the village. Under this scheme, every household of the village received fund of ₹12,000 for the construction of the toilet. However, the actual cost incurred was ranging between ₹20000 to ₹40000. Despite of such varying costs, it was observed that every household in the village had constructed toilets and even separate </w:t>
      </w:r>
      <w:proofErr w:type="spellStart"/>
      <w:r w:rsidRPr="005B623A">
        <w:rPr>
          <w:rFonts w:ascii="Times New Roman" w:eastAsia="Times New Roman" w:hAnsi="Times New Roman" w:cs="Times New Roman"/>
          <w:color w:val="000000"/>
          <w:sz w:val="24"/>
          <w:szCs w:val="24"/>
        </w:rPr>
        <w:t>soakpits</w:t>
      </w:r>
      <w:proofErr w:type="spellEnd"/>
      <w:r w:rsidRPr="005B623A">
        <w:rPr>
          <w:rFonts w:ascii="Times New Roman" w:eastAsia="Times New Roman" w:hAnsi="Times New Roman" w:cs="Times New Roman"/>
          <w:color w:val="000000"/>
          <w:sz w:val="24"/>
          <w:szCs w:val="24"/>
        </w:rPr>
        <w:t>. Thus, despite the insufficient funds from the government, people were seen to have an understanding and awareness towards hygiene.</w:t>
      </w:r>
    </w:p>
    <w:p w:rsidR="005476B7" w:rsidRDefault="005B623A" w:rsidP="00662891">
      <w:pPr>
        <w:spacing w:before="240" w:after="240" w:line="360" w:lineRule="auto"/>
        <w:jc w:val="both"/>
        <w:rPr>
          <w:rFonts w:ascii="Times New Roman" w:eastAsia="Times New Roman" w:hAnsi="Times New Roman" w:cs="Times New Roman"/>
          <w:color w:val="000000"/>
          <w:sz w:val="24"/>
          <w:szCs w:val="24"/>
        </w:rPr>
      </w:pPr>
      <w:r w:rsidRPr="00314D5E">
        <w:rPr>
          <w:rFonts w:ascii="Times New Roman" w:eastAsia="Times New Roman" w:hAnsi="Times New Roman" w:cs="Times New Roman"/>
          <w:b/>
          <w:color w:val="000000"/>
          <w:sz w:val="24"/>
          <w:szCs w:val="24"/>
        </w:rPr>
        <w:t xml:space="preserve">Mission </w:t>
      </w:r>
      <w:proofErr w:type="spellStart"/>
      <w:r w:rsidRPr="00314D5E">
        <w:rPr>
          <w:rFonts w:ascii="Times New Roman" w:eastAsia="Times New Roman" w:hAnsi="Times New Roman" w:cs="Times New Roman"/>
          <w:b/>
          <w:color w:val="000000"/>
          <w:sz w:val="24"/>
          <w:szCs w:val="24"/>
        </w:rPr>
        <w:t>Bhagiratha</w:t>
      </w:r>
      <w:proofErr w:type="spellEnd"/>
      <w:r w:rsidRPr="005B623A">
        <w:rPr>
          <w:rFonts w:ascii="Times New Roman" w:eastAsia="Times New Roman" w:hAnsi="Times New Roman" w:cs="Times New Roman"/>
          <w:color w:val="000000"/>
          <w:sz w:val="24"/>
          <w:szCs w:val="24"/>
        </w:rPr>
        <w:t xml:space="preserve"> being a flagship program of the </w:t>
      </w:r>
      <w:proofErr w:type="spellStart"/>
      <w:r w:rsidRPr="005B623A">
        <w:rPr>
          <w:rFonts w:ascii="Times New Roman" w:eastAsia="Times New Roman" w:hAnsi="Times New Roman" w:cs="Times New Roman"/>
          <w:color w:val="000000"/>
          <w:sz w:val="24"/>
          <w:szCs w:val="24"/>
        </w:rPr>
        <w:t>Telanaga</w:t>
      </w:r>
      <w:proofErr w:type="spellEnd"/>
      <w:r w:rsidRPr="005B623A">
        <w:rPr>
          <w:rFonts w:ascii="Times New Roman" w:eastAsia="Times New Roman" w:hAnsi="Times New Roman" w:cs="Times New Roman"/>
          <w:color w:val="000000"/>
          <w:sz w:val="24"/>
          <w:szCs w:val="24"/>
        </w:rPr>
        <w:t xml:space="preserve"> State Government, is responsible for the water supply for the villagers. As mentioned earlier, the water tank was located near to the BC colony and hence the water was not supplied rationally in the whole village. Subsequently, since the water tank is situated at certain height, it is not </w:t>
      </w:r>
      <w:proofErr w:type="gramStart"/>
      <w:r w:rsidR="00C507C3" w:rsidRPr="005B623A">
        <w:rPr>
          <w:rFonts w:ascii="Times New Roman" w:eastAsia="Times New Roman" w:hAnsi="Times New Roman" w:cs="Times New Roman"/>
          <w:color w:val="000000"/>
          <w:sz w:val="24"/>
          <w:szCs w:val="24"/>
        </w:rPr>
        <w:t>feasible</w:t>
      </w:r>
      <w:r w:rsidRPr="005B623A">
        <w:rPr>
          <w:rFonts w:ascii="Times New Roman" w:eastAsia="Times New Roman" w:hAnsi="Times New Roman" w:cs="Times New Roman"/>
          <w:color w:val="000000"/>
          <w:sz w:val="24"/>
          <w:szCs w:val="24"/>
        </w:rPr>
        <w:t xml:space="preserve">  to</w:t>
      </w:r>
      <w:proofErr w:type="gramEnd"/>
      <w:r w:rsidRPr="005B623A">
        <w:rPr>
          <w:rFonts w:ascii="Times New Roman" w:eastAsia="Times New Roman" w:hAnsi="Times New Roman" w:cs="Times New Roman"/>
          <w:color w:val="000000"/>
          <w:sz w:val="24"/>
          <w:szCs w:val="24"/>
        </w:rPr>
        <w:t xml:space="preserve"> fill the tank with low pressure water motor. However, only such motors are available in the village which then leads to </w:t>
      </w:r>
      <w:r w:rsidRPr="005B623A">
        <w:rPr>
          <w:rFonts w:ascii="Times New Roman" w:eastAsia="Times New Roman" w:hAnsi="Times New Roman" w:cs="Times New Roman"/>
          <w:color w:val="000000"/>
          <w:sz w:val="24"/>
          <w:szCs w:val="24"/>
        </w:rPr>
        <w:lastRenderedPageBreak/>
        <w:t xml:space="preserve">insufficient water in the tank due to which the villagers </w:t>
      </w:r>
      <w:proofErr w:type="gramStart"/>
      <w:r w:rsidRPr="005B623A">
        <w:rPr>
          <w:rFonts w:ascii="Times New Roman" w:eastAsia="Times New Roman" w:hAnsi="Times New Roman" w:cs="Times New Roman"/>
          <w:color w:val="000000"/>
          <w:sz w:val="24"/>
          <w:szCs w:val="24"/>
        </w:rPr>
        <w:t>have to</w:t>
      </w:r>
      <w:proofErr w:type="gramEnd"/>
      <w:r w:rsidRPr="005B623A">
        <w:rPr>
          <w:rFonts w:ascii="Times New Roman" w:eastAsia="Times New Roman" w:hAnsi="Times New Roman" w:cs="Times New Roman"/>
          <w:color w:val="000000"/>
          <w:sz w:val="24"/>
          <w:szCs w:val="24"/>
        </w:rPr>
        <w:t xml:space="preserve"> rely on other water resources like borewell, </w:t>
      </w:r>
      <w:proofErr w:type="spellStart"/>
      <w:r w:rsidRPr="005B623A">
        <w:rPr>
          <w:rFonts w:ascii="Times New Roman" w:eastAsia="Times New Roman" w:hAnsi="Times New Roman" w:cs="Times New Roman"/>
          <w:color w:val="000000"/>
          <w:sz w:val="24"/>
          <w:szCs w:val="24"/>
        </w:rPr>
        <w:t>tubewell</w:t>
      </w:r>
      <w:proofErr w:type="spellEnd"/>
      <w:r w:rsidRPr="005B623A">
        <w:rPr>
          <w:rFonts w:ascii="Times New Roman" w:eastAsia="Times New Roman" w:hAnsi="Times New Roman" w:cs="Times New Roman"/>
          <w:color w:val="000000"/>
          <w:sz w:val="24"/>
          <w:szCs w:val="24"/>
        </w:rPr>
        <w:t xml:space="preserve"> etc.</w:t>
      </w:r>
    </w:p>
    <w:p w:rsidR="00A94DB7" w:rsidRPr="00A94DB7" w:rsidRDefault="00A94DB7" w:rsidP="00662891">
      <w:pPr>
        <w:spacing w:before="240" w:after="240" w:line="360" w:lineRule="auto"/>
        <w:jc w:val="both"/>
        <w:rPr>
          <w:rFonts w:ascii="Times New Roman" w:eastAsia="Times New Roman" w:hAnsi="Times New Roman" w:cs="Times New Roman"/>
          <w:sz w:val="24"/>
          <w:szCs w:val="24"/>
        </w:rPr>
      </w:pPr>
    </w:p>
    <w:p w:rsidR="005B623A" w:rsidRPr="005B623A" w:rsidRDefault="005B623A" w:rsidP="00A94DB7">
      <w:pPr>
        <w:spacing w:before="240" w:after="240" w:line="360" w:lineRule="auto"/>
        <w:rPr>
          <w:rFonts w:ascii="Times New Roman" w:eastAsia="Times New Roman" w:hAnsi="Times New Roman" w:cs="Times New Roman"/>
          <w:sz w:val="24"/>
          <w:szCs w:val="24"/>
        </w:rPr>
      </w:pPr>
      <w:r w:rsidRPr="005B623A">
        <w:rPr>
          <w:rFonts w:ascii="Times New Roman" w:eastAsia="Times New Roman" w:hAnsi="Times New Roman" w:cs="Times New Roman"/>
          <w:b/>
          <w:bCs/>
          <w:color w:val="000000"/>
          <w:sz w:val="24"/>
          <w:szCs w:val="24"/>
        </w:rPr>
        <w:t>INSTITUTIONS</w:t>
      </w:r>
    </w:p>
    <w:p w:rsidR="005B623A" w:rsidRPr="005B623A" w:rsidRDefault="005B623A" w:rsidP="00662891">
      <w:pPr>
        <w:spacing w:before="240" w:after="24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xml:space="preserve">This section deals with the various </w:t>
      </w:r>
      <w:proofErr w:type="spellStart"/>
      <w:r w:rsidRPr="005B623A">
        <w:rPr>
          <w:rFonts w:ascii="Times New Roman" w:eastAsia="Times New Roman" w:hAnsi="Times New Roman" w:cs="Times New Roman"/>
          <w:color w:val="000000"/>
          <w:sz w:val="24"/>
          <w:szCs w:val="24"/>
        </w:rPr>
        <w:t>insitutions</w:t>
      </w:r>
      <w:proofErr w:type="spellEnd"/>
      <w:r w:rsidRPr="005B623A">
        <w:rPr>
          <w:rFonts w:ascii="Times New Roman" w:eastAsia="Times New Roman" w:hAnsi="Times New Roman" w:cs="Times New Roman"/>
          <w:color w:val="000000"/>
          <w:sz w:val="24"/>
          <w:szCs w:val="24"/>
        </w:rPr>
        <w:t xml:space="preserve"> present in the </w:t>
      </w:r>
      <w:proofErr w:type="spellStart"/>
      <w:r w:rsidRPr="005B623A">
        <w:rPr>
          <w:rFonts w:ascii="Times New Roman" w:eastAsia="Times New Roman" w:hAnsi="Times New Roman" w:cs="Times New Roman"/>
          <w:color w:val="000000"/>
          <w:sz w:val="24"/>
          <w:szCs w:val="24"/>
        </w:rPr>
        <w:t>Maripadiga</w:t>
      </w:r>
      <w:proofErr w:type="spellEnd"/>
      <w:r w:rsidRPr="005B623A">
        <w:rPr>
          <w:rFonts w:ascii="Times New Roman" w:eastAsia="Times New Roman" w:hAnsi="Times New Roman" w:cs="Times New Roman"/>
          <w:color w:val="000000"/>
          <w:sz w:val="24"/>
          <w:szCs w:val="24"/>
        </w:rPr>
        <w:t xml:space="preserve"> village. It specifically discusses the various political and administrative bodies functioning at the village level.  </w:t>
      </w:r>
    </w:p>
    <w:p w:rsidR="005B623A" w:rsidRPr="005B623A" w:rsidRDefault="005B623A" w:rsidP="00662891">
      <w:pPr>
        <w:spacing w:before="240" w:after="24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xml:space="preserve">The village of </w:t>
      </w:r>
      <w:proofErr w:type="spellStart"/>
      <w:r w:rsidRPr="005B623A">
        <w:rPr>
          <w:rFonts w:ascii="Times New Roman" w:eastAsia="Times New Roman" w:hAnsi="Times New Roman" w:cs="Times New Roman"/>
          <w:color w:val="000000"/>
          <w:sz w:val="24"/>
          <w:szCs w:val="24"/>
        </w:rPr>
        <w:t>Maripadiga</w:t>
      </w:r>
      <w:proofErr w:type="spellEnd"/>
      <w:r w:rsidRPr="005B623A">
        <w:rPr>
          <w:rFonts w:ascii="Times New Roman" w:eastAsia="Times New Roman" w:hAnsi="Times New Roman" w:cs="Times New Roman"/>
          <w:color w:val="000000"/>
          <w:sz w:val="24"/>
          <w:szCs w:val="24"/>
        </w:rPr>
        <w:t xml:space="preserve"> had one Gram panchayat consisting of Sarpanch, Vice-sarpanch, ward members and village members as evident from the image below.</w:t>
      </w:r>
      <w:r w:rsidR="005476B7">
        <w:rPr>
          <w:rFonts w:ascii="Times New Roman" w:eastAsia="Times New Roman" w:hAnsi="Times New Roman" w:cs="Times New Roman"/>
          <w:sz w:val="24"/>
          <w:szCs w:val="24"/>
        </w:rPr>
        <w:t xml:space="preserve"> </w:t>
      </w:r>
      <w:r w:rsidRPr="005B623A">
        <w:rPr>
          <w:rFonts w:ascii="Times New Roman" w:eastAsia="Times New Roman" w:hAnsi="Times New Roman" w:cs="Times New Roman"/>
          <w:color w:val="000000"/>
          <w:sz w:val="24"/>
          <w:szCs w:val="24"/>
        </w:rPr>
        <w:t xml:space="preserve">The gram panchayat provided certificates of birth, death and marriage. It was observed that this office collected house tax of </w:t>
      </w:r>
      <w:r w:rsidRPr="005B623A">
        <w:rPr>
          <w:rFonts w:ascii="Times New Roman" w:eastAsia="Times New Roman" w:hAnsi="Times New Roman" w:cs="Times New Roman"/>
          <w:color w:val="222222"/>
          <w:sz w:val="24"/>
          <w:szCs w:val="24"/>
          <w:shd w:val="clear" w:color="auto" w:fill="FFFFFF"/>
        </w:rPr>
        <w:t>₹</w:t>
      </w:r>
      <w:r w:rsidRPr="005B623A">
        <w:rPr>
          <w:rFonts w:ascii="Times New Roman" w:eastAsia="Times New Roman" w:hAnsi="Times New Roman" w:cs="Times New Roman"/>
          <w:color w:val="000000"/>
          <w:sz w:val="24"/>
          <w:szCs w:val="24"/>
        </w:rPr>
        <w:t xml:space="preserve">200- </w:t>
      </w:r>
      <w:r w:rsidRPr="005B623A">
        <w:rPr>
          <w:rFonts w:ascii="Times New Roman" w:eastAsia="Times New Roman" w:hAnsi="Times New Roman" w:cs="Times New Roman"/>
          <w:color w:val="222222"/>
          <w:sz w:val="24"/>
          <w:szCs w:val="24"/>
          <w:shd w:val="clear" w:color="auto" w:fill="FFFFFF"/>
        </w:rPr>
        <w:t>₹</w:t>
      </w:r>
      <w:r w:rsidRPr="005B623A">
        <w:rPr>
          <w:rFonts w:ascii="Times New Roman" w:eastAsia="Times New Roman" w:hAnsi="Times New Roman" w:cs="Times New Roman"/>
          <w:color w:val="000000"/>
          <w:sz w:val="24"/>
          <w:szCs w:val="24"/>
        </w:rPr>
        <w:t>800 from each house depending upon the area of the land they owned. It collected water tax of around Rs 150 from every household. For any problem to resolve the decision should be approved by sarpanch and at least 6 ward members. </w:t>
      </w:r>
    </w:p>
    <w:p w:rsidR="005B623A" w:rsidRPr="005B623A" w:rsidRDefault="005B623A" w:rsidP="00662891">
      <w:pPr>
        <w:spacing w:before="240" w:after="24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xml:space="preserve">The Sarpanch of this village was elected unanimously. After he came to </w:t>
      </w:r>
      <w:proofErr w:type="gramStart"/>
      <w:r w:rsidRPr="005B623A">
        <w:rPr>
          <w:rFonts w:ascii="Times New Roman" w:eastAsia="Times New Roman" w:hAnsi="Times New Roman" w:cs="Times New Roman"/>
          <w:color w:val="000000"/>
          <w:sz w:val="24"/>
          <w:szCs w:val="24"/>
        </w:rPr>
        <w:t>power</w:t>
      </w:r>
      <w:proofErr w:type="gramEnd"/>
      <w:r w:rsidRPr="005B623A">
        <w:rPr>
          <w:rFonts w:ascii="Times New Roman" w:eastAsia="Times New Roman" w:hAnsi="Times New Roman" w:cs="Times New Roman"/>
          <w:color w:val="000000"/>
          <w:sz w:val="24"/>
          <w:szCs w:val="24"/>
        </w:rPr>
        <w:t xml:space="preserve"> he installed around 107 led bulbs and constructed around 100 soak pits in the households, as testified by the villagers. He was seen stating that he had put forth some problems at the </w:t>
      </w:r>
      <w:proofErr w:type="spellStart"/>
      <w:r w:rsidRPr="005B623A">
        <w:rPr>
          <w:rFonts w:ascii="Times New Roman" w:eastAsia="Times New Roman" w:hAnsi="Times New Roman" w:cs="Times New Roman"/>
          <w:color w:val="000000"/>
          <w:sz w:val="24"/>
          <w:szCs w:val="24"/>
        </w:rPr>
        <w:t>mandal</w:t>
      </w:r>
      <w:proofErr w:type="spellEnd"/>
      <w:r w:rsidRPr="005B623A">
        <w:rPr>
          <w:rFonts w:ascii="Times New Roman" w:eastAsia="Times New Roman" w:hAnsi="Times New Roman" w:cs="Times New Roman"/>
          <w:color w:val="000000"/>
          <w:sz w:val="24"/>
          <w:szCs w:val="24"/>
        </w:rPr>
        <w:t xml:space="preserve"> level for the funds towards the extension of </w:t>
      </w:r>
      <w:proofErr w:type="spellStart"/>
      <w:r w:rsidRPr="005B623A">
        <w:rPr>
          <w:rFonts w:ascii="Times New Roman" w:eastAsia="Times New Roman" w:hAnsi="Times New Roman" w:cs="Times New Roman"/>
          <w:color w:val="000000"/>
          <w:sz w:val="24"/>
          <w:szCs w:val="24"/>
        </w:rPr>
        <w:t>anganwadi</w:t>
      </w:r>
      <w:proofErr w:type="spellEnd"/>
      <w:r w:rsidRPr="005B623A">
        <w:rPr>
          <w:rFonts w:ascii="Times New Roman" w:eastAsia="Times New Roman" w:hAnsi="Times New Roman" w:cs="Times New Roman"/>
          <w:color w:val="000000"/>
          <w:sz w:val="24"/>
          <w:szCs w:val="24"/>
        </w:rPr>
        <w:t xml:space="preserve"> building and construction of bathroom in </w:t>
      </w:r>
      <w:proofErr w:type="spellStart"/>
      <w:r w:rsidRPr="005B623A">
        <w:rPr>
          <w:rFonts w:ascii="Times New Roman" w:eastAsia="Times New Roman" w:hAnsi="Times New Roman" w:cs="Times New Roman"/>
          <w:color w:val="000000"/>
          <w:sz w:val="24"/>
          <w:szCs w:val="24"/>
        </w:rPr>
        <w:t>anganwadi</w:t>
      </w:r>
      <w:proofErr w:type="spellEnd"/>
      <w:r w:rsidRPr="005B623A">
        <w:rPr>
          <w:rFonts w:ascii="Times New Roman" w:eastAsia="Times New Roman" w:hAnsi="Times New Roman" w:cs="Times New Roman"/>
          <w:color w:val="000000"/>
          <w:sz w:val="24"/>
          <w:szCs w:val="24"/>
        </w:rPr>
        <w:t>. The villagers specified that he seemed more approachable than the MPP and thus, was aware of more intimate problems faced by them.</w:t>
      </w:r>
    </w:p>
    <w:p w:rsidR="005B623A" w:rsidRPr="005B623A" w:rsidRDefault="005B623A" w:rsidP="00662891">
      <w:pPr>
        <w:spacing w:before="240" w:after="24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xml:space="preserve">Under Village Revenue Officer (VRO) there were cluster of two villages which he controlled, </w:t>
      </w:r>
      <w:proofErr w:type="spellStart"/>
      <w:r w:rsidRPr="005B623A">
        <w:rPr>
          <w:rFonts w:ascii="Times New Roman" w:eastAsia="Times New Roman" w:hAnsi="Times New Roman" w:cs="Times New Roman"/>
          <w:color w:val="000000"/>
          <w:sz w:val="24"/>
          <w:szCs w:val="24"/>
        </w:rPr>
        <w:t>Maripadiga</w:t>
      </w:r>
      <w:proofErr w:type="spellEnd"/>
      <w:r w:rsidRPr="005B623A">
        <w:rPr>
          <w:rFonts w:ascii="Times New Roman" w:eastAsia="Times New Roman" w:hAnsi="Times New Roman" w:cs="Times New Roman"/>
          <w:color w:val="000000"/>
          <w:sz w:val="24"/>
          <w:szCs w:val="24"/>
        </w:rPr>
        <w:t xml:space="preserve"> and </w:t>
      </w:r>
      <w:proofErr w:type="spellStart"/>
      <w:r w:rsidRPr="005B623A">
        <w:rPr>
          <w:rFonts w:ascii="Times New Roman" w:eastAsia="Times New Roman" w:hAnsi="Times New Roman" w:cs="Times New Roman"/>
          <w:color w:val="000000"/>
          <w:sz w:val="24"/>
          <w:szCs w:val="24"/>
        </w:rPr>
        <w:t>Mandapalli</w:t>
      </w:r>
      <w:proofErr w:type="spellEnd"/>
      <w:r w:rsidRPr="005B623A">
        <w:rPr>
          <w:rFonts w:ascii="Times New Roman" w:eastAsia="Times New Roman" w:hAnsi="Times New Roman" w:cs="Times New Roman"/>
          <w:color w:val="000000"/>
          <w:sz w:val="24"/>
          <w:szCs w:val="24"/>
        </w:rPr>
        <w:t>. He had records and details of lands owned by all the households and was accountable for the issuance of income certificate, caste certificate and ration card. However, due to his absence in the village the group was unable to interview him personally, although a telephonic conversation took place.</w:t>
      </w:r>
    </w:p>
    <w:p w:rsidR="005B623A" w:rsidRPr="005B623A" w:rsidRDefault="005B623A" w:rsidP="00662891">
      <w:pPr>
        <w:spacing w:before="240" w:after="24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xml:space="preserve">Andhra Pradesh </w:t>
      </w:r>
      <w:proofErr w:type="spellStart"/>
      <w:r w:rsidRPr="005B623A">
        <w:rPr>
          <w:rFonts w:ascii="Times New Roman" w:eastAsia="Times New Roman" w:hAnsi="Times New Roman" w:cs="Times New Roman"/>
          <w:color w:val="000000"/>
          <w:sz w:val="24"/>
          <w:szCs w:val="24"/>
        </w:rPr>
        <w:t>Grameena</w:t>
      </w:r>
      <w:proofErr w:type="spellEnd"/>
      <w:r w:rsidRPr="005B623A">
        <w:rPr>
          <w:rFonts w:ascii="Times New Roman" w:eastAsia="Times New Roman" w:hAnsi="Times New Roman" w:cs="Times New Roman"/>
          <w:color w:val="000000"/>
          <w:sz w:val="24"/>
          <w:szCs w:val="24"/>
        </w:rPr>
        <w:t xml:space="preserve"> Vikas Bank (APGV bank) had accounts of all the villagers. It provided insurance for crop failure and purchase of livestock. It was brought into the light that due to the failure of the cotton crop APGV bank provided </w:t>
      </w:r>
      <w:r w:rsidRPr="005B623A">
        <w:rPr>
          <w:rFonts w:ascii="Times New Roman" w:eastAsia="Times New Roman" w:hAnsi="Times New Roman" w:cs="Times New Roman"/>
          <w:color w:val="222222"/>
          <w:sz w:val="24"/>
          <w:szCs w:val="24"/>
          <w:shd w:val="clear" w:color="auto" w:fill="FFFFFF"/>
        </w:rPr>
        <w:t>₹</w:t>
      </w:r>
      <w:r w:rsidRPr="005B623A">
        <w:rPr>
          <w:rFonts w:ascii="Times New Roman" w:eastAsia="Times New Roman" w:hAnsi="Times New Roman" w:cs="Times New Roman"/>
          <w:color w:val="000000"/>
          <w:sz w:val="24"/>
          <w:szCs w:val="24"/>
        </w:rPr>
        <w:t>24,000 as insurance to the affected farmers. The farmers attested to the same.</w:t>
      </w:r>
    </w:p>
    <w:p w:rsidR="005B623A" w:rsidRPr="005B623A" w:rsidRDefault="005B623A" w:rsidP="00662891">
      <w:pPr>
        <w:spacing w:before="240" w:after="24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lastRenderedPageBreak/>
        <w:t xml:space="preserve">This </w:t>
      </w:r>
      <w:proofErr w:type="spellStart"/>
      <w:r w:rsidRPr="005B623A">
        <w:rPr>
          <w:rFonts w:ascii="Times New Roman" w:eastAsia="Times New Roman" w:hAnsi="Times New Roman" w:cs="Times New Roman"/>
          <w:color w:val="000000"/>
          <w:sz w:val="24"/>
          <w:szCs w:val="24"/>
        </w:rPr>
        <w:t>mandal</w:t>
      </w:r>
      <w:proofErr w:type="spellEnd"/>
      <w:r w:rsidRPr="005B623A">
        <w:rPr>
          <w:rFonts w:ascii="Times New Roman" w:eastAsia="Times New Roman" w:hAnsi="Times New Roman" w:cs="Times New Roman"/>
          <w:color w:val="000000"/>
          <w:sz w:val="24"/>
          <w:szCs w:val="24"/>
        </w:rPr>
        <w:t xml:space="preserve"> consist 20 villages, which fall under the ambit of Mandala Parishad President (MPP). The MPP was seen residing in </w:t>
      </w:r>
      <w:proofErr w:type="spellStart"/>
      <w:r w:rsidRPr="005B623A">
        <w:rPr>
          <w:rFonts w:ascii="Times New Roman" w:eastAsia="Times New Roman" w:hAnsi="Times New Roman" w:cs="Times New Roman"/>
          <w:color w:val="000000"/>
          <w:sz w:val="24"/>
          <w:szCs w:val="24"/>
        </w:rPr>
        <w:t>Maripadiga</w:t>
      </w:r>
      <w:proofErr w:type="spellEnd"/>
      <w:r w:rsidRPr="005B623A">
        <w:rPr>
          <w:rFonts w:ascii="Times New Roman" w:eastAsia="Times New Roman" w:hAnsi="Times New Roman" w:cs="Times New Roman"/>
          <w:color w:val="000000"/>
          <w:sz w:val="24"/>
          <w:szCs w:val="24"/>
        </w:rPr>
        <w:t xml:space="preserve"> itself. Every month a meeting was held at village level and once every three months at </w:t>
      </w:r>
      <w:proofErr w:type="spellStart"/>
      <w:r w:rsidRPr="005B623A">
        <w:rPr>
          <w:rFonts w:ascii="Times New Roman" w:eastAsia="Times New Roman" w:hAnsi="Times New Roman" w:cs="Times New Roman"/>
          <w:color w:val="000000"/>
          <w:sz w:val="24"/>
          <w:szCs w:val="24"/>
        </w:rPr>
        <w:t>mandal</w:t>
      </w:r>
      <w:proofErr w:type="spellEnd"/>
      <w:r w:rsidRPr="005B623A">
        <w:rPr>
          <w:rFonts w:ascii="Times New Roman" w:eastAsia="Times New Roman" w:hAnsi="Times New Roman" w:cs="Times New Roman"/>
          <w:color w:val="000000"/>
          <w:sz w:val="24"/>
          <w:szCs w:val="24"/>
        </w:rPr>
        <w:t xml:space="preserve"> level to discuss the usage of the fund which was being transferred by the State Government. Currently both MPTC and gram panchayat were planning to construct a grave yard, new panchayat office and a dumping yard in the village. Interestingly, the MPP who was a female had very little say in the decisions of this office, as already mentioned above. </w:t>
      </w:r>
    </w:p>
    <w:p w:rsidR="005B623A" w:rsidRPr="005B623A" w:rsidRDefault="005B623A" w:rsidP="00662891">
      <w:pPr>
        <w:spacing w:before="240" w:after="240" w:line="360" w:lineRule="auto"/>
        <w:jc w:val="both"/>
        <w:rPr>
          <w:rFonts w:ascii="Times New Roman" w:eastAsia="Times New Roman" w:hAnsi="Times New Roman" w:cs="Times New Roman"/>
          <w:sz w:val="24"/>
          <w:szCs w:val="24"/>
        </w:rPr>
      </w:pPr>
      <w:proofErr w:type="spellStart"/>
      <w:r w:rsidRPr="005B623A">
        <w:rPr>
          <w:rFonts w:ascii="Times New Roman" w:eastAsia="Times New Roman" w:hAnsi="Times New Roman" w:cs="Times New Roman"/>
          <w:color w:val="000000"/>
          <w:sz w:val="24"/>
          <w:szCs w:val="24"/>
        </w:rPr>
        <w:t>Maripadiga</w:t>
      </w:r>
      <w:proofErr w:type="spellEnd"/>
      <w:r w:rsidRPr="005B623A">
        <w:rPr>
          <w:rFonts w:ascii="Times New Roman" w:eastAsia="Times New Roman" w:hAnsi="Times New Roman" w:cs="Times New Roman"/>
          <w:color w:val="000000"/>
          <w:sz w:val="24"/>
          <w:szCs w:val="24"/>
        </w:rPr>
        <w:t xml:space="preserve"> have sub branch post office which provides various services like:</w:t>
      </w:r>
    </w:p>
    <w:p w:rsidR="005B623A" w:rsidRPr="005B623A" w:rsidRDefault="005B623A" w:rsidP="00662891">
      <w:pPr>
        <w:numPr>
          <w:ilvl w:val="0"/>
          <w:numId w:val="1"/>
        </w:numPr>
        <w:spacing w:before="240" w:after="0" w:line="360" w:lineRule="auto"/>
        <w:jc w:val="both"/>
        <w:textAlignment w:val="baseline"/>
        <w:rPr>
          <w:rFonts w:ascii="Times New Roman" w:eastAsia="Times New Roman" w:hAnsi="Times New Roman" w:cs="Times New Roman"/>
          <w:color w:val="000000"/>
          <w:sz w:val="24"/>
          <w:szCs w:val="24"/>
        </w:rPr>
      </w:pPr>
      <w:r w:rsidRPr="005B623A">
        <w:rPr>
          <w:rFonts w:ascii="Times New Roman" w:eastAsia="Times New Roman" w:hAnsi="Times New Roman" w:cs="Times New Roman"/>
          <w:color w:val="000000"/>
          <w:sz w:val="24"/>
          <w:szCs w:val="24"/>
        </w:rPr>
        <w:t xml:space="preserve">Recurring and fixed deposits with 8% </w:t>
      </w:r>
      <w:proofErr w:type="spellStart"/>
      <w:r w:rsidRPr="005B623A">
        <w:rPr>
          <w:rFonts w:ascii="Times New Roman" w:eastAsia="Times New Roman" w:hAnsi="Times New Roman" w:cs="Times New Roman"/>
          <w:color w:val="000000"/>
          <w:sz w:val="24"/>
          <w:szCs w:val="24"/>
        </w:rPr>
        <w:t>interst</w:t>
      </w:r>
      <w:proofErr w:type="spellEnd"/>
      <w:r w:rsidRPr="005B623A">
        <w:rPr>
          <w:rFonts w:ascii="Times New Roman" w:eastAsia="Times New Roman" w:hAnsi="Times New Roman" w:cs="Times New Roman"/>
          <w:color w:val="000000"/>
          <w:sz w:val="24"/>
          <w:szCs w:val="24"/>
        </w:rPr>
        <w:t xml:space="preserve"> rate.</w:t>
      </w:r>
    </w:p>
    <w:p w:rsidR="005B623A" w:rsidRPr="005B623A" w:rsidRDefault="005B623A" w:rsidP="00662891">
      <w:pPr>
        <w:numPr>
          <w:ilvl w:val="0"/>
          <w:numId w:val="1"/>
        </w:numPr>
        <w:spacing w:after="0" w:line="360" w:lineRule="auto"/>
        <w:jc w:val="both"/>
        <w:textAlignment w:val="baseline"/>
        <w:rPr>
          <w:rFonts w:ascii="Times New Roman" w:eastAsia="Times New Roman" w:hAnsi="Times New Roman" w:cs="Times New Roman"/>
          <w:color w:val="000000"/>
          <w:sz w:val="24"/>
          <w:szCs w:val="24"/>
        </w:rPr>
      </w:pPr>
      <w:r w:rsidRPr="005B623A">
        <w:rPr>
          <w:rFonts w:ascii="Times New Roman" w:eastAsia="Times New Roman" w:hAnsi="Times New Roman" w:cs="Times New Roman"/>
          <w:color w:val="000000"/>
          <w:sz w:val="24"/>
          <w:szCs w:val="24"/>
        </w:rPr>
        <w:t xml:space="preserve">Saving account with the </w:t>
      </w:r>
      <w:proofErr w:type="spellStart"/>
      <w:r w:rsidRPr="005B623A">
        <w:rPr>
          <w:rFonts w:ascii="Times New Roman" w:eastAsia="Times New Roman" w:hAnsi="Times New Roman" w:cs="Times New Roman"/>
          <w:color w:val="000000"/>
          <w:sz w:val="24"/>
          <w:szCs w:val="24"/>
        </w:rPr>
        <w:t>withdrawl</w:t>
      </w:r>
      <w:proofErr w:type="spellEnd"/>
      <w:r w:rsidRPr="005B623A">
        <w:rPr>
          <w:rFonts w:ascii="Times New Roman" w:eastAsia="Times New Roman" w:hAnsi="Times New Roman" w:cs="Times New Roman"/>
          <w:color w:val="000000"/>
          <w:sz w:val="24"/>
          <w:szCs w:val="24"/>
        </w:rPr>
        <w:t xml:space="preserve"> limit of Rs.10000</w:t>
      </w:r>
    </w:p>
    <w:p w:rsidR="005B623A" w:rsidRPr="005B623A" w:rsidRDefault="005B623A" w:rsidP="00662891">
      <w:pPr>
        <w:numPr>
          <w:ilvl w:val="0"/>
          <w:numId w:val="1"/>
        </w:numPr>
        <w:spacing w:after="0" w:line="360" w:lineRule="auto"/>
        <w:jc w:val="both"/>
        <w:textAlignment w:val="baseline"/>
        <w:rPr>
          <w:rFonts w:ascii="Times New Roman" w:eastAsia="Times New Roman" w:hAnsi="Times New Roman" w:cs="Times New Roman"/>
          <w:color w:val="000000"/>
          <w:sz w:val="24"/>
          <w:szCs w:val="24"/>
        </w:rPr>
      </w:pPr>
      <w:r w:rsidRPr="005B623A">
        <w:rPr>
          <w:rFonts w:ascii="Times New Roman" w:eastAsia="Times New Roman" w:hAnsi="Times New Roman" w:cs="Times New Roman"/>
          <w:color w:val="000000"/>
          <w:sz w:val="24"/>
          <w:szCs w:val="24"/>
        </w:rPr>
        <w:t>Posts and mails for all over India</w:t>
      </w:r>
    </w:p>
    <w:p w:rsidR="005B623A" w:rsidRPr="005B623A" w:rsidRDefault="005B623A" w:rsidP="00662891">
      <w:pPr>
        <w:numPr>
          <w:ilvl w:val="0"/>
          <w:numId w:val="1"/>
        </w:numPr>
        <w:spacing w:after="0" w:line="360" w:lineRule="auto"/>
        <w:jc w:val="both"/>
        <w:textAlignment w:val="baseline"/>
        <w:rPr>
          <w:rFonts w:ascii="Times New Roman" w:eastAsia="Times New Roman" w:hAnsi="Times New Roman" w:cs="Times New Roman"/>
          <w:color w:val="000000"/>
          <w:sz w:val="24"/>
          <w:szCs w:val="24"/>
        </w:rPr>
      </w:pPr>
      <w:r w:rsidRPr="005B623A">
        <w:rPr>
          <w:rFonts w:ascii="Times New Roman" w:eastAsia="Times New Roman" w:hAnsi="Times New Roman" w:cs="Times New Roman"/>
          <w:color w:val="000000"/>
          <w:sz w:val="24"/>
          <w:szCs w:val="24"/>
        </w:rPr>
        <w:t>Transfer of various pensions by the Government except government employees.</w:t>
      </w:r>
    </w:p>
    <w:p w:rsidR="005B623A" w:rsidRPr="005B623A" w:rsidRDefault="005B623A" w:rsidP="00662891">
      <w:pPr>
        <w:numPr>
          <w:ilvl w:val="0"/>
          <w:numId w:val="1"/>
        </w:numPr>
        <w:spacing w:after="240" w:line="360" w:lineRule="auto"/>
        <w:jc w:val="both"/>
        <w:textAlignment w:val="baseline"/>
        <w:rPr>
          <w:rFonts w:ascii="Times New Roman" w:eastAsia="Times New Roman" w:hAnsi="Times New Roman" w:cs="Times New Roman"/>
          <w:color w:val="000000"/>
          <w:sz w:val="24"/>
          <w:szCs w:val="24"/>
        </w:rPr>
      </w:pPr>
      <w:r w:rsidRPr="005B623A">
        <w:rPr>
          <w:rFonts w:ascii="Times New Roman" w:eastAsia="Times New Roman" w:hAnsi="Times New Roman" w:cs="Times New Roman"/>
          <w:color w:val="000000"/>
          <w:sz w:val="24"/>
          <w:szCs w:val="24"/>
        </w:rPr>
        <w:t>MGNREGA fund transfer.</w:t>
      </w:r>
    </w:p>
    <w:p w:rsidR="005B623A" w:rsidRPr="005B623A" w:rsidRDefault="005B623A" w:rsidP="00662891">
      <w:pPr>
        <w:spacing w:before="240" w:after="24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The post office in the village was operating twice a week which seemed to be problematic for the villagers as withdrawing money for instant use barely seemed an option for the villagers. Thus, many of the households were seen to be proposing the idea of home delivery of the fund via post.</w:t>
      </w:r>
    </w:p>
    <w:p w:rsidR="005B623A" w:rsidRPr="005B623A" w:rsidRDefault="005B623A" w:rsidP="00662891">
      <w:pPr>
        <w:spacing w:after="0" w:line="360" w:lineRule="auto"/>
        <w:jc w:val="both"/>
        <w:rPr>
          <w:rFonts w:ascii="Times New Roman" w:eastAsia="Times New Roman" w:hAnsi="Times New Roman" w:cs="Times New Roman"/>
          <w:sz w:val="24"/>
          <w:szCs w:val="24"/>
        </w:rPr>
      </w:pPr>
    </w:p>
    <w:p w:rsidR="005476B7" w:rsidRDefault="005476B7" w:rsidP="00662891">
      <w:pPr>
        <w:spacing w:before="240" w:after="240" w:line="360" w:lineRule="auto"/>
        <w:jc w:val="both"/>
        <w:rPr>
          <w:rFonts w:ascii="Times New Roman" w:eastAsia="Times New Roman" w:hAnsi="Times New Roman" w:cs="Times New Roman"/>
          <w:b/>
          <w:bCs/>
          <w:color w:val="000000"/>
          <w:sz w:val="24"/>
          <w:szCs w:val="24"/>
        </w:rPr>
      </w:pPr>
    </w:p>
    <w:p w:rsidR="005476B7" w:rsidRDefault="005476B7" w:rsidP="00662891">
      <w:pPr>
        <w:spacing w:before="240" w:after="240" w:line="360" w:lineRule="auto"/>
        <w:jc w:val="both"/>
        <w:rPr>
          <w:rFonts w:ascii="Times New Roman" w:eastAsia="Times New Roman" w:hAnsi="Times New Roman" w:cs="Times New Roman"/>
          <w:b/>
          <w:bCs/>
          <w:color w:val="000000"/>
          <w:sz w:val="24"/>
          <w:szCs w:val="24"/>
        </w:rPr>
      </w:pPr>
    </w:p>
    <w:p w:rsidR="005476B7" w:rsidRDefault="005476B7" w:rsidP="00662891">
      <w:pPr>
        <w:spacing w:before="240" w:after="240" w:line="360" w:lineRule="auto"/>
        <w:jc w:val="both"/>
        <w:rPr>
          <w:rFonts w:ascii="Times New Roman" w:eastAsia="Times New Roman" w:hAnsi="Times New Roman" w:cs="Times New Roman"/>
          <w:b/>
          <w:bCs/>
          <w:color w:val="000000"/>
          <w:sz w:val="24"/>
          <w:szCs w:val="24"/>
        </w:rPr>
      </w:pPr>
    </w:p>
    <w:p w:rsidR="005476B7" w:rsidRDefault="005476B7" w:rsidP="00662891">
      <w:pPr>
        <w:spacing w:before="240" w:after="240" w:line="360" w:lineRule="auto"/>
        <w:jc w:val="both"/>
        <w:rPr>
          <w:rFonts w:ascii="Times New Roman" w:eastAsia="Times New Roman" w:hAnsi="Times New Roman" w:cs="Times New Roman"/>
          <w:b/>
          <w:bCs/>
          <w:color w:val="000000"/>
          <w:sz w:val="24"/>
          <w:szCs w:val="24"/>
        </w:rPr>
      </w:pPr>
    </w:p>
    <w:p w:rsidR="005476B7" w:rsidRDefault="005476B7" w:rsidP="00662891">
      <w:pPr>
        <w:spacing w:before="240" w:after="240" w:line="360" w:lineRule="auto"/>
        <w:jc w:val="both"/>
        <w:rPr>
          <w:rFonts w:ascii="Times New Roman" w:eastAsia="Times New Roman" w:hAnsi="Times New Roman" w:cs="Times New Roman"/>
          <w:b/>
          <w:bCs/>
          <w:color w:val="000000"/>
          <w:sz w:val="24"/>
          <w:szCs w:val="24"/>
        </w:rPr>
      </w:pPr>
    </w:p>
    <w:p w:rsidR="005476B7" w:rsidRDefault="005476B7" w:rsidP="00662891">
      <w:pPr>
        <w:spacing w:before="240" w:after="240" w:line="360" w:lineRule="auto"/>
        <w:jc w:val="both"/>
        <w:rPr>
          <w:rFonts w:ascii="Times New Roman" w:eastAsia="Times New Roman" w:hAnsi="Times New Roman" w:cs="Times New Roman"/>
          <w:b/>
          <w:bCs/>
          <w:color w:val="000000"/>
          <w:sz w:val="24"/>
          <w:szCs w:val="24"/>
        </w:rPr>
      </w:pPr>
    </w:p>
    <w:p w:rsidR="00A94DB7" w:rsidRDefault="00A94DB7" w:rsidP="005476B7">
      <w:pPr>
        <w:spacing w:before="240" w:after="240" w:line="360" w:lineRule="auto"/>
        <w:jc w:val="center"/>
        <w:rPr>
          <w:rFonts w:ascii="Times New Roman" w:eastAsia="Times New Roman" w:hAnsi="Times New Roman" w:cs="Times New Roman"/>
          <w:b/>
          <w:bCs/>
          <w:color w:val="000000"/>
          <w:sz w:val="24"/>
          <w:szCs w:val="24"/>
        </w:rPr>
      </w:pPr>
    </w:p>
    <w:p w:rsidR="005B623A" w:rsidRPr="005B623A" w:rsidRDefault="005B623A" w:rsidP="005476B7">
      <w:pPr>
        <w:spacing w:before="240" w:after="240" w:line="360" w:lineRule="auto"/>
        <w:jc w:val="center"/>
        <w:rPr>
          <w:rFonts w:ascii="Times New Roman" w:eastAsia="Times New Roman" w:hAnsi="Times New Roman" w:cs="Times New Roman"/>
          <w:sz w:val="24"/>
          <w:szCs w:val="24"/>
        </w:rPr>
      </w:pPr>
      <w:r w:rsidRPr="005B623A">
        <w:rPr>
          <w:rFonts w:ascii="Times New Roman" w:eastAsia="Times New Roman" w:hAnsi="Times New Roman" w:cs="Times New Roman"/>
          <w:b/>
          <w:bCs/>
          <w:color w:val="000000"/>
          <w:sz w:val="24"/>
          <w:szCs w:val="24"/>
        </w:rPr>
        <w:lastRenderedPageBreak/>
        <w:t xml:space="preserve">CASE STUDY: </w:t>
      </w:r>
      <w:r w:rsidR="005476B7">
        <w:rPr>
          <w:rFonts w:ascii="Times New Roman" w:eastAsia="Times New Roman" w:hAnsi="Times New Roman" w:cs="Times New Roman"/>
          <w:b/>
          <w:bCs/>
          <w:color w:val="000000"/>
          <w:sz w:val="24"/>
          <w:szCs w:val="24"/>
        </w:rPr>
        <w:t>T</w:t>
      </w:r>
      <w:r w:rsidR="00A94DB7">
        <w:rPr>
          <w:rFonts w:ascii="Times New Roman" w:eastAsia="Times New Roman" w:hAnsi="Times New Roman" w:cs="Times New Roman"/>
          <w:b/>
          <w:bCs/>
          <w:color w:val="000000"/>
          <w:sz w:val="24"/>
          <w:szCs w:val="24"/>
        </w:rPr>
        <w:t>HE WEAVER COMMUNITY OF MARIPADIGA</w:t>
      </w:r>
    </w:p>
    <w:p w:rsidR="005B623A" w:rsidRPr="005B623A" w:rsidRDefault="005B623A" w:rsidP="00662891">
      <w:pPr>
        <w:spacing w:before="240" w:after="24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xml:space="preserve">After agriculture, handloom weaving was the most prevalent work done by villagers, in </w:t>
      </w:r>
      <w:proofErr w:type="spellStart"/>
      <w:r w:rsidRPr="005B623A">
        <w:rPr>
          <w:rFonts w:ascii="Times New Roman" w:eastAsia="Times New Roman" w:hAnsi="Times New Roman" w:cs="Times New Roman"/>
          <w:color w:val="000000"/>
          <w:sz w:val="24"/>
          <w:szCs w:val="24"/>
        </w:rPr>
        <w:t>Maripadiga</w:t>
      </w:r>
      <w:proofErr w:type="spellEnd"/>
      <w:r w:rsidRPr="005B623A">
        <w:rPr>
          <w:rFonts w:ascii="Times New Roman" w:eastAsia="Times New Roman" w:hAnsi="Times New Roman" w:cs="Times New Roman"/>
          <w:color w:val="000000"/>
          <w:sz w:val="24"/>
          <w:szCs w:val="24"/>
        </w:rPr>
        <w:t xml:space="preserve"> village. Handloom weaving was mostly done by </w:t>
      </w:r>
      <w:proofErr w:type="spellStart"/>
      <w:r w:rsidRPr="005B623A">
        <w:rPr>
          <w:rFonts w:ascii="Times New Roman" w:eastAsia="Times New Roman" w:hAnsi="Times New Roman" w:cs="Times New Roman"/>
          <w:color w:val="000000"/>
          <w:sz w:val="24"/>
          <w:szCs w:val="24"/>
        </w:rPr>
        <w:t>Padmashali</w:t>
      </w:r>
      <w:proofErr w:type="spellEnd"/>
      <w:r w:rsidRPr="005B623A">
        <w:rPr>
          <w:rFonts w:ascii="Times New Roman" w:eastAsia="Times New Roman" w:hAnsi="Times New Roman" w:cs="Times New Roman"/>
          <w:color w:val="000000"/>
          <w:sz w:val="24"/>
          <w:szCs w:val="24"/>
        </w:rPr>
        <w:t xml:space="preserve"> community, which </w:t>
      </w:r>
      <w:proofErr w:type="gramStart"/>
      <w:r w:rsidRPr="005B623A">
        <w:rPr>
          <w:rFonts w:ascii="Times New Roman" w:eastAsia="Times New Roman" w:hAnsi="Times New Roman" w:cs="Times New Roman"/>
          <w:color w:val="000000"/>
          <w:sz w:val="24"/>
          <w:szCs w:val="24"/>
        </w:rPr>
        <w:t>was considered to be</w:t>
      </w:r>
      <w:proofErr w:type="gramEnd"/>
      <w:r w:rsidRPr="005B623A">
        <w:rPr>
          <w:rFonts w:ascii="Times New Roman" w:eastAsia="Times New Roman" w:hAnsi="Times New Roman" w:cs="Times New Roman"/>
          <w:color w:val="000000"/>
          <w:sz w:val="24"/>
          <w:szCs w:val="24"/>
        </w:rPr>
        <w:t xml:space="preserve"> their caste</w:t>
      </w:r>
      <w:r w:rsidR="00A94DB7">
        <w:rPr>
          <w:rFonts w:ascii="Times New Roman" w:eastAsia="Times New Roman" w:hAnsi="Times New Roman" w:cs="Times New Roman"/>
          <w:color w:val="000000"/>
          <w:sz w:val="24"/>
          <w:szCs w:val="24"/>
        </w:rPr>
        <w:t>-</w:t>
      </w:r>
      <w:r w:rsidRPr="005B623A">
        <w:rPr>
          <w:rFonts w:ascii="Times New Roman" w:eastAsia="Times New Roman" w:hAnsi="Times New Roman" w:cs="Times New Roman"/>
          <w:color w:val="000000"/>
          <w:sz w:val="24"/>
          <w:szCs w:val="24"/>
        </w:rPr>
        <w:t xml:space="preserve">based occupation. From many generations </w:t>
      </w:r>
      <w:proofErr w:type="spellStart"/>
      <w:r w:rsidR="00A94DB7">
        <w:rPr>
          <w:rFonts w:ascii="Times New Roman" w:eastAsia="Times New Roman" w:hAnsi="Times New Roman" w:cs="Times New Roman"/>
          <w:color w:val="000000"/>
          <w:sz w:val="24"/>
          <w:szCs w:val="24"/>
        </w:rPr>
        <w:t>P</w:t>
      </w:r>
      <w:r w:rsidRPr="005B623A">
        <w:rPr>
          <w:rFonts w:ascii="Times New Roman" w:eastAsia="Times New Roman" w:hAnsi="Times New Roman" w:cs="Times New Roman"/>
          <w:color w:val="000000"/>
          <w:sz w:val="24"/>
          <w:szCs w:val="24"/>
        </w:rPr>
        <w:t>admashalis</w:t>
      </w:r>
      <w:proofErr w:type="spellEnd"/>
      <w:r w:rsidRPr="005B623A">
        <w:rPr>
          <w:rFonts w:ascii="Times New Roman" w:eastAsia="Times New Roman" w:hAnsi="Times New Roman" w:cs="Times New Roman"/>
          <w:color w:val="000000"/>
          <w:sz w:val="24"/>
          <w:szCs w:val="24"/>
        </w:rPr>
        <w:t xml:space="preserve"> were the only people working in the handloom weaving industry in the village. Almost all the </w:t>
      </w:r>
      <w:proofErr w:type="spellStart"/>
      <w:r w:rsidR="00A94DB7">
        <w:rPr>
          <w:rFonts w:ascii="Times New Roman" w:eastAsia="Times New Roman" w:hAnsi="Times New Roman" w:cs="Times New Roman"/>
          <w:color w:val="000000"/>
          <w:sz w:val="24"/>
          <w:szCs w:val="24"/>
        </w:rPr>
        <w:t>P</w:t>
      </w:r>
      <w:r w:rsidRPr="005B623A">
        <w:rPr>
          <w:rFonts w:ascii="Times New Roman" w:eastAsia="Times New Roman" w:hAnsi="Times New Roman" w:cs="Times New Roman"/>
          <w:color w:val="000000"/>
          <w:sz w:val="24"/>
          <w:szCs w:val="24"/>
        </w:rPr>
        <w:t>admashalis</w:t>
      </w:r>
      <w:proofErr w:type="spellEnd"/>
      <w:r w:rsidRPr="005B623A">
        <w:rPr>
          <w:rFonts w:ascii="Times New Roman" w:eastAsia="Times New Roman" w:hAnsi="Times New Roman" w:cs="Times New Roman"/>
          <w:color w:val="000000"/>
          <w:sz w:val="24"/>
          <w:szCs w:val="24"/>
        </w:rPr>
        <w:t xml:space="preserve"> in the village had a handloom in their respective households. Each machine was legalized by GEO tag given to them by the government. Different products such as towels, handkerchiefs, blankets, shirt clothes, bag clothes and sarees were made by the villagers using handlooms. Handloom involved various steps to create the final product. Initially they purchased the raw material either from government or from the markets in Hyderabad or Bangalore. After that they put the thread on </w:t>
      </w:r>
      <w:proofErr w:type="spellStart"/>
      <w:r w:rsidRPr="005B623A">
        <w:rPr>
          <w:rFonts w:ascii="Times New Roman" w:eastAsia="Times New Roman" w:hAnsi="Times New Roman" w:cs="Times New Roman"/>
          <w:color w:val="000000"/>
          <w:sz w:val="24"/>
          <w:szCs w:val="24"/>
        </w:rPr>
        <w:t>Asu</w:t>
      </w:r>
      <w:proofErr w:type="spellEnd"/>
      <w:r w:rsidRPr="005B623A">
        <w:rPr>
          <w:rFonts w:ascii="Times New Roman" w:eastAsia="Times New Roman" w:hAnsi="Times New Roman" w:cs="Times New Roman"/>
          <w:color w:val="000000"/>
          <w:sz w:val="24"/>
          <w:szCs w:val="24"/>
        </w:rPr>
        <w:t xml:space="preserve"> machine, machine which creates loops of the thread which helps in the process of saree making. Later they painted it and looped the thread again onto a small reel and finally used it to make the cloth. </w:t>
      </w:r>
      <w:proofErr w:type="spellStart"/>
      <w:r w:rsidRPr="005B623A">
        <w:rPr>
          <w:rFonts w:ascii="Times New Roman" w:eastAsia="Times New Roman" w:hAnsi="Times New Roman" w:cs="Times New Roman"/>
          <w:color w:val="000000"/>
          <w:sz w:val="24"/>
          <w:szCs w:val="24"/>
        </w:rPr>
        <w:t>Asu</w:t>
      </w:r>
      <w:proofErr w:type="spellEnd"/>
      <w:r w:rsidRPr="005B623A">
        <w:rPr>
          <w:rFonts w:ascii="Times New Roman" w:eastAsia="Times New Roman" w:hAnsi="Times New Roman" w:cs="Times New Roman"/>
          <w:color w:val="000000"/>
          <w:sz w:val="24"/>
          <w:szCs w:val="24"/>
        </w:rPr>
        <w:t xml:space="preserve"> machine was mainly used in the process of making sarees.</w:t>
      </w:r>
    </w:p>
    <w:p w:rsidR="005B623A" w:rsidRPr="005B623A" w:rsidRDefault="005B623A" w:rsidP="00662891">
      <w:pPr>
        <w:spacing w:before="240" w:after="24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 xml:space="preserve">There were two entities which were involved with the handloom weavers, which </w:t>
      </w:r>
      <w:proofErr w:type="gramStart"/>
      <w:r w:rsidRPr="005B623A">
        <w:rPr>
          <w:rFonts w:ascii="Times New Roman" w:eastAsia="Times New Roman" w:hAnsi="Times New Roman" w:cs="Times New Roman"/>
          <w:color w:val="000000"/>
          <w:sz w:val="24"/>
          <w:szCs w:val="24"/>
        </w:rPr>
        <w:t>are:-</w:t>
      </w:r>
      <w:proofErr w:type="gramEnd"/>
    </w:p>
    <w:p w:rsidR="005B623A" w:rsidRPr="005B623A" w:rsidRDefault="005B623A" w:rsidP="00662891">
      <w:pPr>
        <w:spacing w:before="240" w:after="240" w:line="360" w:lineRule="auto"/>
        <w:jc w:val="both"/>
        <w:rPr>
          <w:rFonts w:ascii="Times New Roman" w:eastAsia="Times New Roman" w:hAnsi="Times New Roman" w:cs="Times New Roman"/>
          <w:sz w:val="24"/>
          <w:szCs w:val="24"/>
        </w:rPr>
      </w:pPr>
      <w:proofErr w:type="spellStart"/>
      <w:r w:rsidRPr="005B623A">
        <w:rPr>
          <w:rFonts w:ascii="Times New Roman" w:eastAsia="Times New Roman" w:hAnsi="Times New Roman" w:cs="Times New Roman"/>
          <w:color w:val="000000"/>
          <w:sz w:val="24"/>
          <w:szCs w:val="24"/>
        </w:rPr>
        <w:t>i</w:t>
      </w:r>
      <w:proofErr w:type="spellEnd"/>
      <w:r w:rsidRPr="005B623A">
        <w:rPr>
          <w:rFonts w:ascii="Times New Roman" w:eastAsia="Times New Roman" w:hAnsi="Times New Roman" w:cs="Times New Roman"/>
          <w:color w:val="000000"/>
          <w:sz w:val="24"/>
          <w:szCs w:val="24"/>
        </w:rPr>
        <w:t>.                    Government based handloom cooperative society</w:t>
      </w:r>
    </w:p>
    <w:p w:rsidR="005B623A" w:rsidRPr="005B623A" w:rsidRDefault="005B623A" w:rsidP="00662891">
      <w:pPr>
        <w:spacing w:before="240" w:after="24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ii.                  Private handloom weavers</w:t>
      </w:r>
    </w:p>
    <w:p w:rsidR="005B623A" w:rsidRPr="005B623A" w:rsidRDefault="005B623A" w:rsidP="00662891">
      <w:pPr>
        <w:spacing w:before="240" w:after="24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Government based handloom society bought raw materials from the government and sold the final product to the government. Private handloom weavers worked as contractors under a master weaver, who got the raw material from either Hyderabad or Bangalore, and then sold it in the market. Mostly master weavers preferred silk sarees whereas cooperative society preferred cotton sarees. In the paragraphs below, two case studies of each cooperative society and private handloom weaver is given and comparison between both is explained.</w:t>
      </w:r>
    </w:p>
    <w:p w:rsidR="005B623A" w:rsidRPr="00A94DB7" w:rsidRDefault="005B623A" w:rsidP="00A94DB7">
      <w:pPr>
        <w:pStyle w:val="ListParagraph"/>
        <w:numPr>
          <w:ilvl w:val="0"/>
          <w:numId w:val="6"/>
        </w:numPr>
        <w:spacing w:before="240" w:after="240" w:line="360" w:lineRule="auto"/>
        <w:jc w:val="both"/>
        <w:rPr>
          <w:rFonts w:ascii="Times New Roman" w:eastAsia="Times New Roman" w:hAnsi="Times New Roman" w:cs="Times New Roman"/>
          <w:sz w:val="24"/>
          <w:szCs w:val="24"/>
          <w:u w:val="single"/>
        </w:rPr>
      </w:pPr>
      <w:r w:rsidRPr="00A94DB7">
        <w:rPr>
          <w:rFonts w:ascii="Times New Roman" w:eastAsia="Times New Roman" w:hAnsi="Times New Roman" w:cs="Times New Roman"/>
          <w:color w:val="000000"/>
          <w:sz w:val="24"/>
          <w:szCs w:val="24"/>
          <w:u w:val="single"/>
        </w:rPr>
        <w:t>Government based handloom cooperative society:</w:t>
      </w:r>
    </w:p>
    <w:p w:rsidR="005B623A" w:rsidRPr="005B623A" w:rsidRDefault="005B623A" w:rsidP="00662891">
      <w:pPr>
        <w:spacing w:before="240" w:after="240" w:line="360" w:lineRule="auto"/>
        <w:jc w:val="both"/>
        <w:rPr>
          <w:rFonts w:ascii="Times New Roman" w:eastAsia="Times New Roman" w:hAnsi="Times New Roman" w:cs="Times New Roman"/>
          <w:sz w:val="24"/>
          <w:szCs w:val="24"/>
        </w:rPr>
      </w:pPr>
      <w:proofErr w:type="spellStart"/>
      <w:r w:rsidRPr="005B623A">
        <w:rPr>
          <w:rFonts w:ascii="Times New Roman" w:eastAsia="Times New Roman" w:hAnsi="Times New Roman" w:cs="Times New Roman"/>
          <w:color w:val="000000"/>
          <w:sz w:val="24"/>
          <w:szCs w:val="24"/>
        </w:rPr>
        <w:t>Vellala</w:t>
      </w:r>
      <w:proofErr w:type="spellEnd"/>
      <w:r w:rsidRPr="005B623A">
        <w:rPr>
          <w:rFonts w:ascii="Times New Roman" w:eastAsia="Times New Roman" w:hAnsi="Times New Roman" w:cs="Times New Roman"/>
          <w:color w:val="000000"/>
          <w:sz w:val="24"/>
          <w:szCs w:val="24"/>
        </w:rPr>
        <w:t xml:space="preserve"> </w:t>
      </w:r>
      <w:proofErr w:type="spellStart"/>
      <w:r w:rsidRPr="005B623A">
        <w:rPr>
          <w:rFonts w:ascii="Times New Roman" w:eastAsia="Times New Roman" w:hAnsi="Times New Roman" w:cs="Times New Roman"/>
          <w:color w:val="000000"/>
          <w:sz w:val="24"/>
          <w:szCs w:val="24"/>
        </w:rPr>
        <w:t>Saraswati</w:t>
      </w:r>
      <w:proofErr w:type="spellEnd"/>
      <w:r w:rsidRPr="005B623A">
        <w:rPr>
          <w:rFonts w:ascii="Times New Roman" w:eastAsia="Times New Roman" w:hAnsi="Times New Roman" w:cs="Times New Roman"/>
          <w:color w:val="000000"/>
          <w:sz w:val="24"/>
          <w:szCs w:val="24"/>
        </w:rPr>
        <w:t xml:space="preserve"> (</w:t>
      </w:r>
      <w:proofErr w:type="spellStart"/>
      <w:r w:rsidRPr="005B623A">
        <w:rPr>
          <w:rFonts w:ascii="Times New Roman" w:eastAsia="Times New Roman" w:hAnsi="Times New Roman" w:cs="Times New Roman"/>
          <w:color w:val="000000"/>
          <w:sz w:val="24"/>
          <w:szCs w:val="24"/>
        </w:rPr>
        <w:t>Padmashali</w:t>
      </w:r>
      <w:proofErr w:type="spellEnd"/>
      <w:r w:rsidRPr="005B623A">
        <w:rPr>
          <w:rFonts w:ascii="Times New Roman" w:eastAsia="Times New Roman" w:hAnsi="Times New Roman" w:cs="Times New Roman"/>
          <w:color w:val="000000"/>
          <w:sz w:val="24"/>
          <w:szCs w:val="24"/>
        </w:rPr>
        <w:t xml:space="preserve">), 47 years old, was a worker in the handloom cooperative society. Before entering into the handloom work, she was involved in lot of other works such as maintaining the telephone booth, coin box, tailoring, and working as agricultural labor and even did agriculture in her own land for two years. As she couldn’t find sustenance in any of the jobs, </w:t>
      </w:r>
      <w:r w:rsidRPr="005B623A">
        <w:rPr>
          <w:rFonts w:ascii="Times New Roman" w:eastAsia="Times New Roman" w:hAnsi="Times New Roman" w:cs="Times New Roman"/>
          <w:color w:val="000000"/>
          <w:sz w:val="24"/>
          <w:szCs w:val="24"/>
        </w:rPr>
        <w:lastRenderedPageBreak/>
        <w:t>she learnt weaving work on handlooms. Initially she learned work from her husband. Later she learned work at the cooperative society. When learning work at the cooperative society, it used to pay her ₹250/- per saree. It took her 2-3 months to learn how to make a saree. It took her 15-20 days for her to learn how loop the thread to the reel and how to paint on the thread for making saree. Now she could make different products such as towel, cloth bag, shirt cloth, dupatta, handkerchief and saree. She had been working in cooperative society since 2011. She was even awarded by the district collector for being the fastest worker in the society.</w:t>
      </w:r>
    </w:p>
    <w:p w:rsidR="005B623A" w:rsidRPr="00A94DB7" w:rsidRDefault="005B623A" w:rsidP="00A94DB7">
      <w:pPr>
        <w:pStyle w:val="ListParagraph"/>
        <w:numPr>
          <w:ilvl w:val="0"/>
          <w:numId w:val="6"/>
        </w:numPr>
        <w:spacing w:before="240" w:after="240" w:line="360" w:lineRule="auto"/>
        <w:jc w:val="both"/>
        <w:rPr>
          <w:rFonts w:ascii="Times New Roman" w:eastAsia="Times New Roman" w:hAnsi="Times New Roman" w:cs="Times New Roman"/>
          <w:sz w:val="24"/>
          <w:szCs w:val="24"/>
          <w:u w:val="single"/>
        </w:rPr>
      </w:pPr>
      <w:r w:rsidRPr="00A94DB7">
        <w:rPr>
          <w:rFonts w:ascii="Times New Roman" w:eastAsia="Times New Roman" w:hAnsi="Times New Roman" w:cs="Times New Roman"/>
          <w:color w:val="000000"/>
          <w:sz w:val="24"/>
          <w:szCs w:val="24"/>
          <w:u w:val="single"/>
        </w:rPr>
        <w:t>Private handloom weaver:</w:t>
      </w:r>
    </w:p>
    <w:p w:rsidR="005B623A" w:rsidRPr="005B623A" w:rsidRDefault="005B623A" w:rsidP="00662891">
      <w:pPr>
        <w:spacing w:before="240" w:after="24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Satyanarayana (</w:t>
      </w:r>
      <w:proofErr w:type="spellStart"/>
      <w:r w:rsidRPr="005B623A">
        <w:rPr>
          <w:rFonts w:ascii="Times New Roman" w:eastAsia="Times New Roman" w:hAnsi="Times New Roman" w:cs="Times New Roman"/>
          <w:color w:val="000000"/>
          <w:sz w:val="24"/>
          <w:szCs w:val="24"/>
        </w:rPr>
        <w:t>Padmashali</w:t>
      </w:r>
      <w:proofErr w:type="spellEnd"/>
      <w:r w:rsidRPr="005B623A">
        <w:rPr>
          <w:rFonts w:ascii="Times New Roman" w:eastAsia="Times New Roman" w:hAnsi="Times New Roman" w:cs="Times New Roman"/>
          <w:color w:val="000000"/>
          <w:sz w:val="24"/>
          <w:szCs w:val="24"/>
        </w:rPr>
        <w:t xml:space="preserve">), 58 years old, was a private weaver who worked under a master weaver. He was a 6th drop out as his family was not able to afford for his education at that time. His father also used to work under a master weaver back then. So, </w:t>
      </w:r>
      <w:proofErr w:type="spellStart"/>
      <w:r w:rsidRPr="005B623A">
        <w:rPr>
          <w:rFonts w:ascii="Times New Roman" w:eastAsia="Times New Roman" w:hAnsi="Times New Roman" w:cs="Times New Roman"/>
          <w:color w:val="000000"/>
          <w:sz w:val="24"/>
          <w:szCs w:val="24"/>
        </w:rPr>
        <w:t>satyanarayana</w:t>
      </w:r>
      <w:proofErr w:type="spellEnd"/>
      <w:r w:rsidRPr="005B623A">
        <w:rPr>
          <w:rFonts w:ascii="Times New Roman" w:eastAsia="Times New Roman" w:hAnsi="Times New Roman" w:cs="Times New Roman"/>
          <w:color w:val="000000"/>
          <w:sz w:val="24"/>
          <w:szCs w:val="24"/>
        </w:rPr>
        <w:t xml:space="preserve"> decided to learn work from his father. Later when he was 18 years old, he decided to go to Mumbai to work there. He used to make readymade clothes in Mumbai like shirts and jeans and used to </w:t>
      </w:r>
      <w:proofErr w:type="gramStart"/>
      <w:r w:rsidRPr="005B623A">
        <w:rPr>
          <w:rFonts w:ascii="Times New Roman" w:eastAsia="Times New Roman" w:hAnsi="Times New Roman" w:cs="Times New Roman"/>
          <w:color w:val="000000"/>
          <w:sz w:val="24"/>
          <w:szCs w:val="24"/>
        </w:rPr>
        <w:t>earn  ₹</w:t>
      </w:r>
      <w:proofErr w:type="gramEnd"/>
      <w:r w:rsidRPr="005B623A">
        <w:rPr>
          <w:rFonts w:ascii="Times New Roman" w:eastAsia="Times New Roman" w:hAnsi="Times New Roman" w:cs="Times New Roman"/>
          <w:color w:val="000000"/>
          <w:sz w:val="24"/>
          <w:szCs w:val="24"/>
        </w:rPr>
        <w:t>3000-₹5000/- per month being in Mumbai. After working for 20 years in Mumbai, he came back to his own village to work independently. So</w:t>
      </w:r>
      <w:r w:rsidR="00AD2F8E">
        <w:rPr>
          <w:rFonts w:ascii="Times New Roman" w:eastAsia="Times New Roman" w:hAnsi="Times New Roman" w:cs="Times New Roman"/>
          <w:color w:val="000000"/>
          <w:sz w:val="24"/>
          <w:szCs w:val="24"/>
        </w:rPr>
        <w:t>,</w:t>
      </w:r>
      <w:r w:rsidRPr="005B623A">
        <w:rPr>
          <w:rFonts w:ascii="Times New Roman" w:eastAsia="Times New Roman" w:hAnsi="Times New Roman" w:cs="Times New Roman"/>
          <w:color w:val="000000"/>
          <w:sz w:val="24"/>
          <w:szCs w:val="24"/>
        </w:rPr>
        <w:t xml:space="preserve"> he set up a handloom in his house and started to take orders from master weavers. Presently he was working under a master weaver named </w:t>
      </w:r>
      <w:proofErr w:type="spellStart"/>
      <w:r w:rsidRPr="005B623A">
        <w:rPr>
          <w:rFonts w:ascii="Times New Roman" w:eastAsia="Times New Roman" w:hAnsi="Times New Roman" w:cs="Times New Roman"/>
          <w:color w:val="000000"/>
          <w:sz w:val="24"/>
          <w:szCs w:val="24"/>
        </w:rPr>
        <w:t>Birru</w:t>
      </w:r>
      <w:proofErr w:type="spellEnd"/>
      <w:r w:rsidRPr="005B623A">
        <w:rPr>
          <w:rFonts w:ascii="Times New Roman" w:eastAsia="Times New Roman" w:hAnsi="Times New Roman" w:cs="Times New Roman"/>
          <w:color w:val="000000"/>
          <w:sz w:val="24"/>
          <w:szCs w:val="24"/>
        </w:rPr>
        <w:t xml:space="preserve"> </w:t>
      </w:r>
      <w:proofErr w:type="spellStart"/>
      <w:r w:rsidRPr="005B623A">
        <w:rPr>
          <w:rFonts w:ascii="Times New Roman" w:eastAsia="Times New Roman" w:hAnsi="Times New Roman" w:cs="Times New Roman"/>
          <w:color w:val="000000"/>
          <w:sz w:val="24"/>
          <w:szCs w:val="24"/>
        </w:rPr>
        <w:t>Ramakrishnayya</w:t>
      </w:r>
      <w:proofErr w:type="spellEnd"/>
      <w:r w:rsidRPr="005B623A">
        <w:rPr>
          <w:rFonts w:ascii="Times New Roman" w:eastAsia="Times New Roman" w:hAnsi="Times New Roman" w:cs="Times New Roman"/>
          <w:color w:val="000000"/>
          <w:sz w:val="24"/>
          <w:szCs w:val="24"/>
        </w:rPr>
        <w:t xml:space="preserve">, a </w:t>
      </w:r>
      <w:proofErr w:type="spellStart"/>
      <w:r w:rsidRPr="005B623A">
        <w:rPr>
          <w:rFonts w:ascii="Times New Roman" w:eastAsia="Times New Roman" w:hAnsi="Times New Roman" w:cs="Times New Roman"/>
          <w:color w:val="000000"/>
          <w:sz w:val="24"/>
          <w:szCs w:val="24"/>
        </w:rPr>
        <w:t>padmashali</w:t>
      </w:r>
      <w:proofErr w:type="spellEnd"/>
      <w:r w:rsidRPr="005B623A">
        <w:rPr>
          <w:rFonts w:ascii="Times New Roman" w:eastAsia="Times New Roman" w:hAnsi="Times New Roman" w:cs="Times New Roman"/>
          <w:color w:val="000000"/>
          <w:sz w:val="24"/>
          <w:szCs w:val="24"/>
        </w:rPr>
        <w:t>. He was doing silk sarees, as private weavers mainly worked on silk sarees and not cotton. He earned up to ₹1000/- per saree.  Each saree took 2-3 days to complete. Satyanarayana blamed the younger generation for not learning handloom work as he feared its extinction. He complained that it takes patience and a lot of effort to learn and work and this was the reason for younger generation to not learn.  </w:t>
      </w:r>
    </w:p>
    <w:p w:rsidR="005B623A" w:rsidRPr="005B623A" w:rsidRDefault="005B623A" w:rsidP="00662891">
      <w:pPr>
        <w:spacing w:after="240" w:line="360" w:lineRule="auto"/>
        <w:jc w:val="both"/>
        <w:rPr>
          <w:rFonts w:ascii="Times New Roman" w:eastAsia="Times New Roman" w:hAnsi="Times New Roman" w:cs="Times New Roman"/>
          <w:sz w:val="24"/>
          <w:szCs w:val="24"/>
        </w:rPr>
      </w:pPr>
    </w:p>
    <w:p w:rsidR="005476B7" w:rsidRDefault="005476B7" w:rsidP="00662891">
      <w:pPr>
        <w:spacing w:before="240" w:after="240" w:line="360" w:lineRule="auto"/>
        <w:jc w:val="both"/>
        <w:rPr>
          <w:rFonts w:ascii="Times New Roman" w:eastAsia="Times New Roman" w:hAnsi="Times New Roman" w:cs="Times New Roman"/>
          <w:b/>
          <w:bCs/>
          <w:color w:val="000000"/>
          <w:sz w:val="24"/>
          <w:szCs w:val="24"/>
        </w:rPr>
      </w:pPr>
    </w:p>
    <w:p w:rsidR="005476B7" w:rsidRDefault="005476B7" w:rsidP="00662891">
      <w:pPr>
        <w:spacing w:before="240" w:after="240" w:line="360" w:lineRule="auto"/>
        <w:jc w:val="both"/>
        <w:rPr>
          <w:rFonts w:ascii="Times New Roman" w:eastAsia="Times New Roman" w:hAnsi="Times New Roman" w:cs="Times New Roman"/>
          <w:b/>
          <w:bCs/>
          <w:color w:val="000000"/>
          <w:sz w:val="24"/>
          <w:szCs w:val="24"/>
        </w:rPr>
      </w:pPr>
    </w:p>
    <w:p w:rsidR="005476B7" w:rsidRDefault="005476B7" w:rsidP="00662891">
      <w:pPr>
        <w:spacing w:before="240" w:after="240" w:line="360" w:lineRule="auto"/>
        <w:jc w:val="both"/>
        <w:rPr>
          <w:rFonts w:ascii="Times New Roman" w:eastAsia="Times New Roman" w:hAnsi="Times New Roman" w:cs="Times New Roman"/>
          <w:b/>
          <w:bCs/>
          <w:color w:val="000000"/>
          <w:sz w:val="24"/>
          <w:szCs w:val="24"/>
        </w:rPr>
      </w:pPr>
    </w:p>
    <w:p w:rsidR="005476B7" w:rsidRDefault="005476B7" w:rsidP="00662891">
      <w:pPr>
        <w:spacing w:before="240" w:after="240" w:line="360" w:lineRule="auto"/>
        <w:jc w:val="both"/>
        <w:rPr>
          <w:rFonts w:ascii="Times New Roman" w:eastAsia="Times New Roman" w:hAnsi="Times New Roman" w:cs="Times New Roman"/>
          <w:b/>
          <w:bCs/>
          <w:color w:val="000000"/>
          <w:sz w:val="24"/>
          <w:szCs w:val="24"/>
        </w:rPr>
      </w:pPr>
    </w:p>
    <w:p w:rsidR="005476B7" w:rsidRDefault="005476B7" w:rsidP="00662891">
      <w:pPr>
        <w:spacing w:before="240" w:after="240" w:line="360" w:lineRule="auto"/>
        <w:jc w:val="both"/>
        <w:rPr>
          <w:rFonts w:ascii="Times New Roman" w:eastAsia="Times New Roman" w:hAnsi="Times New Roman" w:cs="Times New Roman"/>
          <w:b/>
          <w:bCs/>
          <w:color w:val="000000"/>
          <w:sz w:val="24"/>
          <w:szCs w:val="24"/>
        </w:rPr>
      </w:pPr>
    </w:p>
    <w:p w:rsidR="005B623A" w:rsidRPr="005B623A" w:rsidRDefault="005B623A" w:rsidP="00662891">
      <w:pPr>
        <w:spacing w:before="240" w:after="24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b/>
          <w:bCs/>
          <w:color w:val="000000"/>
          <w:sz w:val="24"/>
          <w:szCs w:val="24"/>
        </w:rPr>
        <w:lastRenderedPageBreak/>
        <w:t>Comparison between cooperative society and the private sector:</w:t>
      </w:r>
    </w:p>
    <w:tbl>
      <w:tblPr>
        <w:tblW w:w="0" w:type="auto"/>
        <w:jc w:val="center"/>
        <w:tblCellMar>
          <w:top w:w="15" w:type="dxa"/>
          <w:left w:w="15" w:type="dxa"/>
          <w:bottom w:w="15" w:type="dxa"/>
          <w:right w:w="15" w:type="dxa"/>
        </w:tblCellMar>
        <w:tblLook w:val="04A0" w:firstRow="1" w:lastRow="0" w:firstColumn="1" w:lastColumn="0" w:noHBand="0" w:noVBand="1"/>
      </w:tblPr>
      <w:tblGrid>
        <w:gridCol w:w="2120"/>
        <w:gridCol w:w="2380"/>
        <w:gridCol w:w="2500"/>
      </w:tblGrid>
      <w:tr w:rsidR="005B623A" w:rsidRPr="005B623A" w:rsidTr="005476B7">
        <w:trPr>
          <w:trHeight w:val="580"/>
          <w:jc w:val="center"/>
        </w:trPr>
        <w:tc>
          <w:tcPr>
            <w:tcW w:w="0" w:type="auto"/>
            <w:tcBorders>
              <w:top w:val="single" w:sz="8" w:space="0" w:color="FFFFFF"/>
              <w:left w:val="single" w:sz="8" w:space="0" w:color="FFFFFF"/>
              <w:bottom w:val="single" w:sz="24" w:space="0" w:color="FFFFFF"/>
              <w:right w:val="single" w:sz="8" w:space="0" w:color="FFFFFF"/>
            </w:tcBorders>
            <w:shd w:val="clear" w:color="auto" w:fill="4F81BD"/>
            <w:tcMar>
              <w:top w:w="80" w:type="dxa"/>
              <w:left w:w="140" w:type="dxa"/>
              <w:bottom w:w="80" w:type="dxa"/>
              <w:right w:w="140" w:type="dxa"/>
            </w:tcMar>
            <w:hideMark/>
          </w:tcPr>
          <w:p w:rsidR="005B623A" w:rsidRPr="005B623A" w:rsidRDefault="005B623A" w:rsidP="00662891">
            <w:pPr>
              <w:spacing w:after="0" w:line="360" w:lineRule="auto"/>
              <w:jc w:val="both"/>
              <w:rPr>
                <w:rFonts w:ascii="Times New Roman" w:eastAsia="Times New Roman" w:hAnsi="Times New Roman" w:cs="Times New Roman"/>
                <w:sz w:val="24"/>
                <w:szCs w:val="24"/>
              </w:rPr>
            </w:pP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80" w:type="dxa"/>
              <w:left w:w="140" w:type="dxa"/>
              <w:bottom w:w="80" w:type="dxa"/>
              <w:right w:w="140" w:type="dxa"/>
            </w:tcMar>
            <w:hideMark/>
          </w:tcPr>
          <w:p w:rsidR="005B623A" w:rsidRPr="005B623A" w:rsidRDefault="005B623A" w:rsidP="00662891">
            <w:pPr>
              <w:spacing w:before="240" w:after="240" w:line="360" w:lineRule="auto"/>
              <w:ind w:left="140"/>
              <w:jc w:val="both"/>
              <w:rPr>
                <w:rFonts w:ascii="Times New Roman" w:eastAsia="Times New Roman" w:hAnsi="Times New Roman" w:cs="Times New Roman"/>
                <w:sz w:val="24"/>
                <w:szCs w:val="24"/>
              </w:rPr>
            </w:pPr>
            <w:r w:rsidRPr="005B623A">
              <w:rPr>
                <w:rFonts w:ascii="Times New Roman" w:eastAsia="Times New Roman" w:hAnsi="Times New Roman" w:cs="Times New Roman"/>
                <w:b/>
                <w:bCs/>
                <w:color w:val="000000"/>
                <w:sz w:val="24"/>
                <w:szCs w:val="24"/>
              </w:rPr>
              <w:t>Corporation</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80" w:type="dxa"/>
              <w:left w:w="140" w:type="dxa"/>
              <w:bottom w:w="80" w:type="dxa"/>
              <w:right w:w="140" w:type="dxa"/>
            </w:tcMar>
            <w:hideMark/>
          </w:tcPr>
          <w:p w:rsidR="005B623A" w:rsidRPr="005B623A" w:rsidRDefault="005B623A" w:rsidP="00662891">
            <w:pPr>
              <w:spacing w:before="240" w:after="240" w:line="360" w:lineRule="auto"/>
              <w:ind w:left="140"/>
              <w:jc w:val="both"/>
              <w:rPr>
                <w:rFonts w:ascii="Times New Roman" w:eastAsia="Times New Roman" w:hAnsi="Times New Roman" w:cs="Times New Roman"/>
                <w:sz w:val="24"/>
                <w:szCs w:val="24"/>
              </w:rPr>
            </w:pPr>
            <w:r w:rsidRPr="005B623A">
              <w:rPr>
                <w:rFonts w:ascii="Times New Roman" w:eastAsia="Times New Roman" w:hAnsi="Times New Roman" w:cs="Times New Roman"/>
                <w:b/>
                <w:bCs/>
                <w:color w:val="000000"/>
                <w:sz w:val="24"/>
                <w:szCs w:val="24"/>
              </w:rPr>
              <w:t>Private</w:t>
            </w:r>
          </w:p>
        </w:tc>
      </w:tr>
      <w:tr w:rsidR="005B623A" w:rsidRPr="005B623A" w:rsidTr="005476B7">
        <w:trPr>
          <w:trHeight w:val="580"/>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0D8E8"/>
            <w:tcMar>
              <w:top w:w="80" w:type="dxa"/>
              <w:left w:w="140" w:type="dxa"/>
              <w:bottom w:w="80" w:type="dxa"/>
              <w:right w:w="140" w:type="dxa"/>
            </w:tcMar>
            <w:hideMark/>
          </w:tcPr>
          <w:p w:rsidR="005B623A" w:rsidRPr="005B623A" w:rsidRDefault="005B623A" w:rsidP="00662891">
            <w:pPr>
              <w:spacing w:before="240" w:after="240" w:line="360" w:lineRule="auto"/>
              <w:ind w:left="140"/>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Work recognition</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80" w:type="dxa"/>
              <w:left w:w="140" w:type="dxa"/>
              <w:bottom w:w="80" w:type="dxa"/>
              <w:right w:w="140" w:type="dxa"/>
            </w:tcMar>
            <w:hideMark/>
          </w:tcPr>
          <w:p w:rsidR="005B623A" w:rsidRPr="005B623A" w:rsidRDefault="005B623A" w:rsidP="00662891">
            <w:pPr>
              <w:spacing w:before="240" w:after="240" w:line="360" w:lineRule="auto"/>
              <w:ind w:left="140"/>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Yes</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80" w:type="dxa"/>
              <w:left w:w="140" w:type="dxa"/>
              <w:bottom w:w="80" w:type="dxa"/>
              <w:right w:w="140" w:type="dxa"/>
            </w:tcMar>
            <w:hideMark/>
          </w:tcPr>
          <w:p w:rsidR="005B623A" w:rsidRPr="005B623A" w:rsidRDefault="005B623A" w:rsidP="00662891">
            <w:pPr>
              <w:spacing w:before="240" w:after="240" w:line="360" w:lineRule="auto"/>
              <w:ind w:left="140"/>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No</w:t>
            </w:r>
          </w:p>
        </w:tc>
      </w:tr>
      <w:tr w:rsidR="005B623A" w:rsidRPr="005B623A" w:rsidTr="005476B7">
        <w:trPr>
          <w:trHeight w:val="580"/>
          <w:jc w:val="center"/>
        </w:trPr>
        <w:tc>
          <w:tcPr>
            <w:tcW w:w="0" w:type="auto"/>
            <w:tcBorders>
              <w:top w:val="single" w:sz="8" w:space="0" w:color="FFFFFF"/>
              <w:left w:val="single" w:sz="8" w:space="0" w:color="FFFFFF"/>
              <w:bottom w:val="single" w:sz="8" w:space="0" w:color="FFFFFF"/>
              <w:right w:val="single" w:sz="8" w:space="0" w:color="FFFFFF"/>
            </w:tcBorders>
            <w:shd w:val="clear" w:color="auto" w:fill="E9EDF4"/>
            <w:tcMar>
              <w:top w:w="80" w:type="dxa"/>
              <w:left w:w="140" w:type="dxa"/>
              <w:bottom w:w="80" w:type="dxa"/>
              <w:right w:w="140" w:type="dxa"/>
            </w:tcMar>
            <w:hideMark/>
          </w:tcPr>
          <w:p w:rsidR="005B623A" w:rsidRPr="005B623A" w:rsidRDefault="005B623A" w:rsidP="00662891">
            <w:pPr>
              <w:spacing w:before="240" w:after="240" w:line="360" w:lineRule="auto"/>
              <w:ind w:left="140"/>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Right to question</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80" w:type="dxa"/>
              <w:left w:w="140" w:type="dxa"/>
              <w:bottom w:w="80" w:type="dxa"/>
              <w:right w:w="140" w:type="dxa"/>
            </w:tcMar>
            <w:hideMark/>
          </w:tcPr>
          <w:p w:rsidR="005B623A" w:rsidRPr="005B623A" w:rsidRDefault="005B623A" w:rsidP="00662891">
            <w:pPr>
              <w:spacing w:before="240" w:after="240" w:line="360" w:lineRule="auto"/>
              <w:ind w:left="140"/>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Yes</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80" w:type="dxa"/>
              <w:left w:w="140" w:type="dxa"/>
              <w:bottom w:w="80" w:type="dxa"/>
              <w:right w:w="140" w:type="dxa"/>
            </w:tcMar>
            <w:hideMark/>
          </w:tcPr>
          <w:p w:rsidR="005B623A" w:rsidRPr="005B623A" w:rsidRDefault="005B623A" w:rsidP="00662891">
            <w:pPr>
              <w:spacing w:before="240" w:after="240" w:line="360" w:lineRule="auto"/>
              <w:ind w:left="140"/>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No</w:t>
            </w:r>
          </w:p>
        </w:tc>
      </w:tr>
      <w:tr w:rsidR="005B623A" w:rsidRPr="005B623A" w:rsidTr="005476B7">
        <w:trPr>
          <w:trHeight w:val="580"/>
          <w:jc w:val="center"/>
        </w:trPr>
        <w:tc>
          <w:tcPr>
            <w:tcW w:w="0" w:type="auto"/>
            <w:tcBorders>
              <w:top w:val="single" w:sz="8" w:space="0" w:color="FFFFFF"/>
              <w:left w:val="single" w:sz="8" w:space="0" w:color="FFFFFF"/>
              <w:bottom w:val="single" w:sz="8" w:space="0" w:color="FFFFFF"/>
              <w:right w:val="single" w:sz="8" w:space="0" w:color="FFFFFF"/>
            </w:tcBorders>
            <w:shd w:val="clear" w:color="auto" w:fill="D0D8E8"/>
            <w:tcMar>
              <w:top w:w="80" w:type="dxa"/>
              <w:left w:w="140" w:type="dxa"/>
              <w:bottom w:w="80" w:type="dxa"/>
              <w:right w:w="140" w:type="dxa"/>
            </w:tcMar>
            <w:hideMark/>
          </w:tcPr>
          <w:p w:rsidR="005B623A" w:rsidRPr="005B623A" w:rsidRDefault="005B623A" w:rsidP="00662891">
            <w:pPr>
              <w:spacing w:before="240" w:after="240" w:line="360" w:lineRule="auto"/>
              <w:ind w:left="140"/>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Ease of work</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80" w:type="dxa"/>
              <w:left w:w="140" w:type="dxa"/>
              <w:bottom w:w="80" w:type="dxa"/>
              <w:right w:w="140" w:type="dxa"/>
            </w:tcMar>
            <w:hideMark/>
          </w:tcPr>
          <w:p w:rsidR="005B623A" w:rsidRPr="005B623A" w:rsidRDefault="005B623A" w:rsidP="00662891">
            <w:pPr>
              <w:spacing w:before="240" w:after="240" w:line="360" w:lineRule="auto"/>
              <w:ind w:left="140"/>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No</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80" w:type="dxa"/>
              <w:left w:w="140" w:type="dxa"/>
              <w:bottom w:w="80" w:type="dxa"/>
              <w:right w:w="140" w:type="dxa"/>
            </w:tcMar>
            <w:hideMark/>
          </w:tcPr>
          <w:p w:rsidR="005B623A" w:rsidRPr="005B623A" w:rsidRDefault="005B623A" w:rsidP="00662891">
            <w:pPr>
              <w:spacing w:before="240" w:after="240" w:line="360" w:lineRule="auto"/>
              <w:ind w:left="140"/>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Yes</w:t>
            </w:r>
          </w:p>
        </w:tc>
      </w:tr>
      <w:tr w:rsidR="005B623A" w:rsidRPr="005B623A" w:rsidTr="005476B7">
        <w:trPr>
          <w:trHeight w:val="580"/>
          <w:jc w:val="center"/>
        </w:trPr>
        <w:tc>
          <w:tcPr>
            <w:tcW w:w="0" w:type="auto"/>
            <w:tcBorders>
              <w:top w:val="single" w:sz="8" w:space="0" w:color="FFFFFF"/>
              <w:left w:val="single" w:sz="8" w:space="0" w:color="FFFFFF"/>
              <w:bottom w:val="single" w:sz="8" w:space="0" w:color="FFFFFF"/>
              <w:right w:val="single" w:sz="8" w:space="0" w:color="FFFFFF"/>
            </w:tcBorders>
            <w:shd w:val="clear" w:color="auto" w:fill="E9EDF4"/>
            <w:tcMar>
              <w:top w:w="80" w:type="dxa"/>
              <w:left w:w="140" w:type="dxa"/>
              <w:bottom w:w="80" w:type="dxa"/>
              <w:right w:w="140" w:type="dxa"/>
            </w:tcMar>
            <w:hideMark/>
          </w:tcPr>
          <w:p w:rsidR="005B623A" w:rsidRPr="005B623A" w:rsidRDefault="005B623A" w:rsidP="00662891">
            <w:pPr>
              <w:spacing w:before="240" w:after="240" w:line="360" w:lineRule="auto"/>
              <w:ind w:left="140"/>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Loans</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80" w:type="dxa"/>
              <w:left w:w="140" w:type="dxa"/>
              <w:bottom w:w="80" w:type="dxa"/>
              <w:right w:w="140" w:type="dxa"/>
            </w:tcMar>
            <w:hideMark/>
          </w:tcPr>
          <w:p w:rsidR="005B623A" w:rsidRPr="005B623A" w:rsidRDefault="005B623A" w:rsidP="00662891">
            <w:pPr>
              <w:spacing w:before="240" w:after="240" w:line="360" w:lineRule="auto"/>
              <w:ind w:left="140"/>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Yes</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80" w:type="dxa"/>
              <w:left w:w="140" w:type="dxa"/>
              <w:bottom w:w="80" w:type="dxa"/>
              <w:right w:w="140" w:type="dxa"/>
            </w:tcMar>
            <w:hideMark/>
          </w:tcPr>
          <w:p w:rsidR="005B623A" w:rsidRPr="005B623A" w:rsidRDefault="005B623A" w:rsidP="00662891">
            <w:pPr>
              <w:spacing w:before="240" w:after="240" w:line="360" w:lineRule="auto"/>
              <w:ind w:left="140"/>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No</w:t>
            </w:r>
          </w:p>
        </w:tc>
      </w:tr>
      <w:tr w:rsidR="005B623A" w:rsidRPr="005B623A" w:rsidTr="005476B7">
        <w:trPr>
          <w:trHeight w:val="580"/>
          <w:jc w:val="center"/>
        </w:trPr>
        <w:tc>
          <w:tcPr>
            <w:tcW w:w="0" w:type="auto"/>
            <w:tcBorders>
              <w:top w:val="single" w:sz="8" w:space="0" w:color="FFFFFF"/>
              <w:left w:val="single" w:sz="8" w:space="0" w:color="FFFFFF"/>
              <w:bottom w:val="single" w:sz="8" w:space="0" w:color="FFFFFF"/>
              <w:right w:val="single" w:sz="8" w:space="0" w:color="FFFFFF"/>
            </w:tcBorders>
            <w:shd w:val="clear" w:color="auto" w:fill="D0D8E8"/>
            <w:tcMar>
              <w:top w:w="80" w:type="dxa"/>
              <w:left w:w="140" w:type="dxa"/>
              <w:bottom w:w="80" w:type="dxa"/>
              <w:right w:w="140" w:type="dxa"/>
            </w:tcMar>
            <w:hideMark/>
          </w:tcPr>
          <w:p w:rsidR="005B623A" w:rsidRPr="005B623A" w:rsidRDefault="005B623A" w:rsidP="00662891">
            <w:pPr>
              <w:spacing w:before="240" w:after="240" w:line="360" w:lineRule="auto"/>
              <w:ind w:left="140"/>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Job security</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80" w:type="dxa"/>
              <w:left w:w="140" w:type="dxa"/>
              <w:bottom w:w="80" w:type="dxa"/>
              <w:right w:w="140" w:type="dxa"/>
            </w:tcMar>
            <w:hideMark/>
          </w:tcPr>
          <w:p w:rsidR="005B623A" w:rsidRPr="005B623A" w:rsidRDefault="005B623A" w:rsidP="00662891">
            <w:pPr>
              <w:spacing w:before="240" w:after="240" w:line="360" w:lineRule="auto"/>
              <w:ind w:left="140"/>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Yes</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80" w:type="dxa"/>
              <w:left w:w="140" w:type="dxa"/>
              <w:bottom w:w="80" w:type="dxa"/>
              <w:right w:w="140" w:type="dxa"/>
            </w:tcMar>
            <w:hideMark/>
          </w:tcPr>
          <w:p w:rsidR="005B623A" w:rsidRPr="005B623A" w:rsidRDefault="005B623A" w:rsidP="00662891">
            <w:pPr>
              <w:spacing w:before="240" w:after="240" w:line="360" w:lineRule="auto"/>
              <w:ind w:left="140"/>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No</w:t>
            </w:r>
          </w:p>
        </w:tc>
      </w:tr>
      <w:tr w:rsidR="005B623A" w:rsidRPr="005B623A" w:rsidTr="005476B7">
        <w:trPr>
          <w:trHeight w:val="840"/>
          <w:jc w:val="center"/>
        </w:trPr>
        <w:tc>
          <w:tcPr>
            <w:tcW w:w="0" w:type="auto"/>
            <w:tcBorders>
              <w:top w:val="single" w:sz="8" w:space="0" w:color="FFFFFF"/>
              <w:left w:val="single" w:sz="8" w:space="0" w:color="FFFFFF"/>
              <w:bottom w:val="single" w:sz="8" w:space="0" w:color="FFFFFF"/>
              <w:right w:val="single" w:sz="8" w:space="0" w:color="FFFFFF"/>
            </w:tcBorders>
            <w:shd w:val="clear" w:color="auto" w:fill="E9EDF4"/>
            <w:tcMar>
              <w:top w:w="80" w:type="dxa"/>
              <w:left w:w="140" w:type="dxa"/>
              <w:bottom w:w="80" w:type="dxa"/>
              <w:right w:w="140" w:type="dxa"/>
            </w:tcMar>
            <w:hideMark/>
          </w:tcPr>
          <w:p w:rsidR="005B623A" w:rsidRPr="005B623A" w:rsidRDefault="005B623A" w:rsidP="00662891">
            <w:pPr>
              <w:spacing w:before="240" w:after="240" w:line="360" w:lineRule="auto"/>
              <w:ind w:left="140"/>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Income</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80" w:type="dxa"/>
              <w:left w:w="140" w:type="dxa"/>
              <w:bottom w:w="80" w:type="dxa"/>
              <w:right w:w="140" w:type="dxa"/>
            </w:tcMar>
            <w:hideMark/>
          </w:tcPr>
          <w:p w:rsidR="005B623A" w:rsidRPr="005B623A" w:rsidRDefault="005B623A" w:rsidP="00662891">
            <w:pPr>
              <w:spacing w:before="240" w:after="240" w:line="360" w:lineRule="auto"/>
              <w:ind w:left="140"/>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INR 750 /- per saree</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80" w:type="dxa"/>
              <w:left w:w="140" w:type="dxa"/>
              <w:bottom w:w="80" w:type="dxa"/>
              <w:right w:w="140" w:type="dxa"/>
            </w:tcMar>
            <w:hideMark/>
          </w:tcPr>
          <w:p w:rsidR="005B623A" w:rsidRPr="005B623A" w:rsidRDefault="005B623A" w:rsidP="00662891">
            <w:pPr>
              <w:spacing w:before="240" w:after="240" w:line="360" w:lineRule="auto"/>
              <w:ind w:left="140"/>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INR 1,000/- per saree</w:t>
            </w:r>
          </w:p>
        </w:tc>
      </w:tr>
      <w:tr w:rsidR="005B623A" w:rsidRPr="005B623A" w:rsidTr="005476B7">
        <w:trPr>
          <w:trHeight w:val="840"/>
          <w:jc w:val="center"/>
        </w:trPr>
        <w:tc>
          <w:tcPr>
            <w:tcW w:w="0" w:type="auto"/>
            <w:tcBorders>
              <w:top w:val="single" w:sz="8" w:space="0" w:color="FFFFFF"/>
              <w:left w:val="single" w:sz="8" w:space="0" w:color="FFFFFF"/>
              <w:bottom w:val="single" w:sz="8" w:space="0" w:color="FFFFFF"/>
              <w:right w:val="single" w:sz="8" w:space="0" w:color="FFFFFF"/>
            </w:tcBorders>
            <w:shd w:val="clear" w:color="auto" w:fill="D0D8E8"/>
            <w:tcMar>
              <w:top w:w="80" w:type="dxa"/>
              <w:left w:w="140" w:type="dxa"/>
              <w:bottom w:w="80" w:type="dxa"/>
              <w:right w:w="140" w:type="dxa"/>
            </w:tcMar>
            <w:hideMark/>
          </w:tcPr>
          <w:p w:rsidR="005B623A" w:rsidRPr="005B623A" w:rsidRDefault="005B623A" w:rsidP="00662891">
            <w:pPr>
              <w:spacing w:before="240" w:after="240" w:line="360" w:lineRule="auto"/>
              <w:ind w:left="140"/>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Work timings</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80" w:type="dxa"/>
              <w:left w:w="140" w:type="dxa"/>
              <w:bottom w:w="80" w:type="dxa"/>
              <w:right w:w="140" w:type="dxa"/>
            </w:tcMar>
            <w:hideMark/>
          </w:tcPr>
          <w:p w:rsidR="005B623A" w:rsidRPr="005B623A" w:rsidRDefault="005B623A" w:rsidP="00662891">
            <w:pPr>
              <w:spacing w:before="240" w:after="240" w:line="360" w:lineRule="auto"/>
              <w:ind w:left="140"/>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7am-6pm</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80" w:type="dxa"/>
              <w:left w:w="140" w:type="dxa"/>
              <w:bottom w:w="80" w:type="dxa"/>
              <w:right w:w="140" w:type="dxa"/>
            </w:tcMar>
            <w:hideMark/>
          </w:tcPr>
          <w:p w:rsidR="005B623A" w:rsidRPr="005B623A" w:rsidRDefault="005B623A" w:rsidP="00662891">
            <w:pPr>
              <w:spacing w:before="240" w:after="240" w:line="360" w:lineRule="auto"/>
              <w:ind w:left="140"/>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According to comfort</w:t>
            </w:r>
          </w:p>
        </w:tc>
      </w:tr>
      <w:tr w:rsidR="005B623A" w:rsidRPr="005B623A" w:rsidTr="005476B7">
        <w:trPr>
          <w:trHeight w:val="580"/>
          <w:jc w:val="center"/>
        </w:trPr>
        <w:tc>
          <w:tcPr>
            <w:tcW w:w="0" w:type="auto"/>
            <w:tcBorders>
              <w:top w:val="single" w:sz="8" w:space="0" w:color="FFFFFF"/>
              <w:left w:val="single" w:sz="8" w:space="0" w:color="FFFFFF"/>
              <w:bottom w:val="single" w:sz="8" w:space="0" w:color="FFFFFF"/>
              <w:right w:val="single" w:sz="8" w:space="0" w:color="FFFFFF"/>
            </w:tcBorders>
            <w:shd w:val="clear" w:color="auto" w:fill="E9EDF4"/>
            <w:tcMar>
              <w:top w:w="80" w:type="dxa"/>
              <w:left w:w="140" w:type="dxa"/>
              <w:bottom w:w="80" w:type="dxa"/>
              <w:right w:w="140" w:type="dxa"/>
            </w:tcMar>
            <w:hideMark/>
          </w:tcPr>
          <w:p w:rsidR="005B623A" w:rsidRPr="005B623A" w:rsidRDefault="005B623A" w:rsidP="00662891">
            <w:pPr>
              <w:spacing w:before="240" w:after="240" w:line="360" w:lineRule="auto"/>
              <w:ind w:left="140"/>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Skill training</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80" w:type="dxa"/>
              <w:left w:w="140" w:type="dxa"/>
              <w:bottom w:w="80" w:type="dxa"/>
              <w:right w:w="140" w:type="dxa"/>
            </w:tcMar>
            <w:hideMark/>
          </w:tcPr>
          <w:p w:rsidR="005B623A" w:rsidRPr="005B623A" w:rsidRDefault="005B623A" w:rsidP="00662891">
            <w:pPr>
              <w:spacing w:before="240" w:after="240" w:line="360" w:lineRule="auto"/>
              <w:ind w:left="140"/>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Yes</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80" w:type="dxa"/>
              <w:left w:w="140" w:type="dxa"/>
              <w:bottom w:w="80" w:type="dxa"/>
              <w:right w:w="140" w:type="dxa"/>
            </w:tcMar>
            <w:hideMark/>
          </w:tcPr>
          <w:p w:rsidR="005B623A" w:rsidRPr="005B623A" w:rsidRDefault="005B623A" w:rsidP="00662891">
            <w:pPr>
              <w:spacing w:before="240" w:after="240" w:line="360" w:lineRule="auto"/>
              <w:ind w:left="140"/>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No</w:t>
            </w:r>
          </w:p>
        </w:tc>
      </w:tr>
      <w:tr w:rsidR="005B623A" w:rsidRPr="005B623A" w:rsidTr="005476B7">
        <w:trPr>
          <w:trHeight w:val="480"/>
          <w:jc w:val="center"/>
        </w:trPr>
        <w:tc>
          <w:tcPr>
            <w:tcW w:w="0" w:type="auto"/>
            <w:tcBorders>
              <w:top w:val="single" w:sz="8" w:space="0" w:color="FFFFFF"/>
              <w:left w:val="single" w:sz="8" w:space="0" w:color="FFFFFF"/>
              <w:bottom w:val="single" w:sz="8" w:space="0" w:color="FFFFFF"/>
              <w:right w:val="single" w:sz="8" w:space="0" w:color="FFFFFF"/>
            </w:tcBorders>
            <w:shd w:val="clear" w:color="auto" w:fill="D0D8E8"/>
            <w:tcMar>
              <w:top w:w="80" w:type="dxa"/>
              <w:left w:w="140" w:type="dxa"/>
              <w:bottom w:w="80" w:type="dxa"/>
              <w:right w:w="140" w:type="dxa"/>
            </w:tcMar>
            <w:hideMark/>
          </w:tcPr>
          <w:p w:rsidR="005B623A" w:rsidRPr="005B623A" w:rsidRDefault="005B623A" w:rsidP="00662891">
            <w:pPr>
              <w:spacing w:before="240" w:after="240" w:line="360" w:lineRule="auto"/>
              <w:ind w:left="140"/>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Loan waiver</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80" w:type="dxa"/>
              <w:left w:w="140" w:type="dxa"/>
              <w:bottom w:w="80" w:type="dxa"/>
              <w:right w:w="140" w:type="dxa"/>
            </w:tcMar>
            <w:hideMark/>
          </w:tcPr>
          <w:p w:rsidR="005B623A" w:rsidRPr="005B623A" w:rsidRDefault="005B623A" w:rsidP="00662891">
            <w:pPr>
              <w:spacing w:before="240" w:after="240" w:line="360" w:lineRule="auto"/>
              <w:ind w:left="140"/>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Yes</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80" w:type="dxa"/>
              <w:left w:w="140" w:type="dxa"/>
              <w:bottom w:w="80" w:type="dxa"/>
              <w:right w:w="140" w:type="dxa"/>
            </w:tcMar>
            <w:hideMark/>
          </w:tcPr>
          <w:p w:rsidR="005B623A" w:rsidRPr="005B623A" w:rsidRDefault="005B623A" w:rsidP="00662891">
            <w:pPr>
              <w:spacing w:before="240" w:after="240" w:line="360" w:lineRule="auto"/>
              <w:ind w:left="140"/>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t>No</w:t>
            </w:r>
          </w:p>
        </w:tc>
      </w:tr>
    </w:tbl>
    <w:p w:rsidR="005B623A" w:rsidRPr="00A94DB7" w:rsidRDefault="005476B7" w:rsidP="005476B7">
      <w:pPr>
        <w:spacing w:before="240" w:after="240" w:line="360" w:lineRule="auto"/>
        <w:jc w:val="center"/>
        <w:rPr>
          <w:rFonts w:ascii="Times New Roman" w:eastAsia="Times New Roman" w:hAnsi="Times New Roman" w:cs="Times New Roman"/>
          <w:i/>
          <w:sz w:val="24"/>
          <w:szCs w:val="24"/>
        </w:rPr>
      </w:pPr>
      <w:r w:rsidRPr="00A94DB7">
        <w:rPr>
          <w:rFonts w:ascii="Times New Roman" w:eastAsia="Times New Roman" w:hAnsi="Times New Roman" w:cs="Times New Roman"/>
          <w:i/>
          <w:color w:val="000000"/>
          <w:sz w:val="24"/>
          <w:szCs w:val="24"/>
        </w:rPr>
        <w:t>Table 2: Representing the comparative study between the handloom weavers of the government Co-operative and the Private Sector</w:t>
      </w:r>
    </w:p>
    <w:p w:rsidR="005B623A" w:rsidRPr="005B623A" w:rsidRDefault="005B623A" w:rsidP="00662891">
      <w:pPr>
        <w:spacing w:before="240" w:after="240" w:line="360" w:lineRule="auto"/>
        <w:jc w:val="both"/>
        <w:rPr>
          <w:rFonts w:ascii="Times New Roman" w:eastAsia="Times New Roman" w:hAnsi="Times New Roman" w:cs="Times New Roman"/>
          <w:sz w:val="24"/>
          <w:szCs w:val="24"/>
        </w:rPr>
      </w:pPr>
      <w:r w:rsidRPr="005B623A">
        <w:rPr>
          <w:rFonts w:ascii="Times New Roman" w:eastAsia="Times New Roman" w:hAnsi="Times New Roman" w:cs="Times New Roman"/>
          <w:color w:val="000000"/>
          <w:sz w:val="24"/>
          <w:szCs w:val="24"/>
        </w:rPr>
        <w:lastRenderedPageBreak/>
        <w:t xml:space="preserve">As per the table above there are a lot of differences between cooperative society and private sector. Cooperative society has the work recognition compared to the private sector. Each individual working there gets recognition as an independent compared to private sector, where only male member of each household get recognition, even though the entire household is involved in the work. Private Weaver does not have a say on the product and the wage that he/she is paid. In cooperative society one has every right to ask for their basic rights such as decent pay and right to decide the price of the product. In the private sector person has no certain time limit on when to complete his/her work. but in cooperative society, there is a time limit for each product and individual </w:t>
      </w:r>
      <w:proofErr w:type="gramStart"/>
      <w:r w:rsidRPr="005B623A">
        <w:rPr>
          <w:rFonts w:ascii="Times New Roman" w:eastAsia="Times New Roman" w:hAnsi="Times New Roman" w:cs="Times New Roman"/>
          <w:color w:val="000000"/>
          <w:sz w:val="24"/>
          <w:szCs w:val="24"/>
        </w:rPr>
        <w:t>has to</w:t>
      </w:r>
      <w:proofErr w:type="gramEnd"/>
      <w:r w:rsidRPr="005B623A">
        <w:rPr>
          <w:rFonts w:ascii="Times New Roman" w:eastAsia="Times New Roman" w:hAnsi="Times New Roman" w:cs="Times New Roman"/>
          <w:color w:val="000000"/>
          <w:sz w:val="24"/>
          <w:szCs w:val="24"/>
        </w:rPr>
        <w:t xml:space="preserve"> complete the task in given time. As private weaver does not have any time constraint, he/she completes the product as fast as they can and earns more than weavers working in cooperative society. as they can work whenever they want, private weavers have hand full of time to work on each product and complete it even before cooperative society completes one saree. But the advantage of being in a cooperative is that they have job security and authorities cannot remove a worker in an instant. But in the private sector, master handloom weaver can stop giving orders to master weaver if he/she thinks he is not capable. Weavers in cooperative society also get loans from the cooperative society with zero interest and it also helps individual to get personal loans from banks, as they do not have any asset to put as farmer has his/her land as a collateral. Finally</w:t>
      </w:r>
      <w:r w:rsidR="00A94DB7">
        <w:rPr>
          <w:rFonts w:ascii="Times New Roman" w:eastAsia="Times New Roman" w:hAnsi="Times New Roman" w:cs="Times New Roman"/>
          <w:color w:val="000000"/>
          <w:sz w:val="24"/>
          <w:szCs w:val="24"/>
        </w:rPr>
        <w:t>,</w:t>
      </w:r>
      <w:r w:rsidRPr="005B623A">
        <w:rPr>
          <w:rFonts w:ascii="Times New Roman" w:eastAsia="Times New Roman" w:hAnsi="Times New Roman" w:cs="Times New Roman"/>
          <w:color w:val="000000"/>
          <w:sz w:val="24"/>
          <w:szCs w:val="24"/>
        </w:rPr>
        <w:t xml:space="preserve"> cooperative society has skill development programs from </w:t>
      </w:r>
      <w:proofErr w:type="gramStart"/>
      <w:r w:rsidRPr="005B623A">
        <w:rPr>
          <w:rFonts w:ascii="Times New Roman" w:eastAsia="Times New Roman" w:hAnsi="Times New Roman" w:cs="Times New Roman"/>
          <w:color w:val="000000"/>
          <w:sz w:val="24"/>
          <w:szCs w:val="24"/>
        </w:rPr>
        <w:t>government</w:t>
      </w:r>
      <w:proofErr w:type="gramEnd"/>
      <w:r w:rsidRPr="005B623A">
        <w:rPr>
          <w:rFonts w:ascii="Times New Roman" w:eastAsia="Times New Roman" w:hAnsi="Times New Roman" w:cs="Times New Roman"/>
          <w:color w:val="000000"/>
          <w:sz w:val="24"/>
          <w:szCs w:val="24"/>
        </w:rPr>
        <w:t xml:space="preserve"> and which lacks in private sector. Only person who knows work does work in private sector whereas in cooperative society, it trains people and recruit them for work. </w:t>
      </w:r>
    </w:p>
    <w:p w:rsidR="005B623A" w:rsidRDefault="005B623A" w:rsidP="00662891">
      <w:pPr>
        <w:spacing w:after="0" w:line="360" w:lineRule="auto"/>
        <w:jc w:val="both"/>
        <w:rPr>
          <w:rFonts w:ascii="Times New Roman" w:eastAsia="Times New Roman" w:hAnsi="Times New Roman" w:cs="Times New Roman"/>
          <w:sz w:val="24"/>
          <w:szCs w:val="24"/>
        </w:rPr>
      </w:pPr>
    </w:p>
    <w:p w:rsidR="005476B7" w:rsidRDefault="005476B7" w:rsidP="00662891">
      <w:pPr>
        <w:spacing w:after="0" w:line="360" w:lineRule="auto"/>
        <w:jc w:val="both"/>
        <w:rPr>
          <w:rFonts w:ascii="Times New Roman" w:eastAsia="Times New Roman" w:hAnsi="Times New Roman" w:cs="Times New Roman"/>
          <w:sz w:val="24"/>
          <w:szCs w:val="24"/>
        </w:rPr>
      </w:pPr>
    </w:p>
    <w:p w:rsidR="005476B7" w:rsidRDefault="005476B7" w:rsidP="00662891">
      <w:pPr>
        <w:spacing w:after="0" w:line="360" w:lineRule="auto"/>
        <w:jc w:val="both"/>
        <w:rPr>
          <w:rFonts w:ascii="Times New Roman" w:eastAsia="Times New Roman" w:hAnsi="Times New Roman" w:cs="Times New Roman"/>
          <w:sz w:val="24"/>
          <w:szCs w:val="24"/>
        </w:rPr>
      </w:pPr>
    </w:p>
    <w:p w:rsidR="005476B7" w:rsidRDefault="005476B7" w:rsidP="00662891">
      <w:pPr>
        <w:spacing w:after="0" w:line="360" w:lineRule="auto"/>
        <w:jc w:val="both"/>
        <w:rPr>
          <w:rFonts w:ascii="Times New Roman" w:eastAsia="Times New Roman" w:hAnsi="Times New Roman" w:cs="Times New Roman"/>
          <w:sz w:val="24"/>
          <w:szCs w:val="24"/>
        </w:rPr>
      </w:pPr>
    </w:p>
    <w:p w:rsidR="005476B7" w:rsidRDefault="005476B7" w:rsidP="00662891">
      <w:pPr>
        <w:spacing w:after="0" w:line="360" w:lineRule="auto"/>
        <w:jc w:val="both"/>
        <w:rPr>
          <w:rFonts w:ascii="Times New Roman" w:eastAsia="Times New Roman" w:hAnsi="Times New Roman" w:cs="Times New Roman"/>
          <w:sz w:val="24"/>
          <w:szCs w:val="24"/>
        </w:rPr>
      </w:pPr>
    </w:p>
    <w:p w:rsidR="005476B7" w:rsidRDefault="005476B7" w:rsidP="00662891">
      <w:pPr>
        <w:spacing w:after="0" w:line="360" w:lineRule="auto"/>
        <w:jc w:val="both"/>
        <w:rPr>
          <w:rFonts w:ascii="Times New Roman" w:eastAsia="Times New Roman" w:hAnsi="Times New Roman" w:cs="Times New Roman"/>
          <w:sz w:val="24"/>
          <w:szCs w:val="24"/>
        </w:rPr>
      </w:pPr>
    </w:p>
    <w:p w:rsidR="005476B7" w:rsidRDefault="005476B7" w:rsidP="00662891">
      <w:pPr>
        <w:spacing w:after="0" w:line="360" w:lineRule="auto"/>
        <w:jc w:val="both"/>
        <w:rPr>
          <w:rFonts w:ascii="Times New Roman" w:eastAsia="Times New Roman" w:hAnsi="Times New Roman" w:cs="Times New Roman"/>
          <w:sz w:val="24"/>
          <w:szCs w:val="24"/>
        </w:rPr>
      </w:pPr>
    </w:p>
    <w:p w:rsidR="005476B7" w:rsidRDefault="005476B7" w:rsidP="00662891">
      <w:pPr>
        <w:spacing w:after="0" w:line="360" w:lineRule="auto"/>
        <w:jc w:val="both"/>
        <w:rPr>
          <w:rFonts w:ascii="Times New Roman" w:eastAsia="Times New Roman" w:hAnsi="Times New Roman" w:cs="Times New Roman"/>
          <w:sz w:val="24"/>
          <w:szCs w:val="24"/>
        </w:rPr>
      </w:pPr>
    </w:p>
    <w:p w:rsidR="005476B7" w:rsidRDefault="005476B7" w:rsidP="00662891">
      <w:pPr>
        <w:spacing w:after="0" w:line="360" w:lineRule="auto"/>
        <w:jc w:val="both"/>
        <w:rPr>
          <w:rFonts w:ascii="Times New Roman" w:eastAsia="Times New Roman" w:hAnsi="Times New Roman" w:cs="Times New Roman"/>
          <w:sz w:val="24"/>
          <w:szCs w:val="24"/>
        </w:rPr>
      </w:pPr>
    </w:p>
    <w:p w:rsidR="005476B7" w:rsidRPr="005B623A" w:rsidRDefault="005476B7" w:rsidP="00662891">
      <w:pPr>
        <w:spacing w:after="0" w:line="360" w:lineRule="auto"/>
        <w:jc w:val="both"/>
        <w:rPr>
          <w:rFonts w:ascii="Times New Roman" w:eastAsia="Times New Roman" w:hAnsi="Times New Roman" w:cs="Times New Roman"/>
          <w:sz w:val="24"/>
          <w:szCs w:val="24"/>
        </w:rPr>
      </w:pPr>
    </w:p>
    <w:p w:rsidR="00A94DB7" w:rsidRDefault="005B623A" w:rsidP="00A94DB7">
      <w:pPr>
        <w:spacing w:before="240" w:after="240" w:line="360" w:lineRule="auto"/>
        <w:jc w:val="center"/>
        <w:rPr>
          <w:rFonts w:ascii="Times New Roman" w:eastAsia="Times New Roman" w:hAnsi="Times New Roman" w:cs="Times New Roman"/>
          <w:sz w:val="24"/>
          <w:szCs w:val="24"/>
        </w:rPr>
      </w:pPr>
      <w:r w:rsidRPr="005B623A">
        <w:rPr>
          <w:rFonts w:ascii="Times New Roman" w:eastAsia="Times New Roman" w:hAnsi="Times New Roman" w:cs="Times New Roman"/>
          <w:b/>
          <w:bCs/>
          <w:color w:val="000000"/>
          <w:sz w:val="24"/>
          <w:szCs w:val="24"/>
        </w:rPr>
        <w:lastRenderedPageBreak/>
        <w:t>CONCLUSION</w:t>
      </w:r>
    </w:p>
    <w:p w:rsidR="00A94DB7" w:rsidRPr="00023DAC" w:rsidRDefault="00A94DB7" w:rsidP="00A94DB7">
      <w:pPr>
        <w:pStyle w:val="NormalWeb"/>
        <w:spacing w:before="240" w:beforeAutospacing="0" w:after="240" w:afterAutospacing="0" w:line="360" w:lineRule="auto"/>
        <w:jc w:val="both"/>
        <w:rPr>
          <w:color w:val="000000"/>
        </w:rPr>
      </w:pPr>
      <w:r w:rsidRPr="000F5E35">
        <w:rPr>
          <w:color w:val="000000"/>
        </w:rPr>
        <w:t xml:space="preserve">Villagers are the reflection of tranquility, naivety and simplicity. The people in this village </w:t>
      </w:r>
      <w:r>
        <w:rPr>
          <w:color w:val="000000"/>
        </w:rPr>
        <w:t>we</w:t>
      </w:r>
      <w:r w:rsidRPr="000F5E35">
        <w:rPr>
          <w:color w:val="000000"/>
        </w:rPr>
        <w:t>re humble, kind</w:t>
      </w:r>
      <w:r>
        <w:rPr>
          <w:color w:val="000000"/>
        </w:rPr>
        <w:t xml:space="preserve"> and</w:t>
      </w:r>
      <w:r w:rsidRPr="000F5E35">
        <w:rPr>
          <w:color w:val="000000"/>
        </w:rPr>
        <w:t xml:space="preserve"> approachable</w:t>
      </w:r>
      <w:r>
        <w:rPr>
          <w:color w:val="000000"/>
        </w:rPr>
        <w:t xml:space="preserve">. Such </w:t>
      </w:r>
      <w:r w:rsidRPr="000F5E35">
        <w:rPr>
          <w:color w:val="000000"/>
        </w:rPr>
        <w:t xml:space="preserve">love and affection </w:t>
      </w:r>
      <w:r>
        <w:rPr>
          <w:color w:val="000000"/>
        </w:rPr>
        <w:t>portrayed by the villagers had an awe-inspiring effect on the group.</w:t>
      </w:r>
      <w:r w:rsidRPr="000F5E35">
        <w:rPr>
          <w:color w:val="000000"/>
        </w:rPr>
        <w:t xml:space="preserve"> </w:t>
      </w:r>
      <w:r>
        <w:rPr>
          <w:color w:val="000000"/>
        </w:rPr>
        <w:t>The group</w:t>
      </w:r>
      <w:r w:rsidRPr="000F5E35">
        <w:rPr>
          <w:color w:val="000000"/>
        </w:rPr>
        <w:t xml:space="preserve"> observed </w:t>
      </w:r>
      <w:r>
        <w:rPr>
          <w:color w:val="000000"/>
        </w:rPr>
        <w:t xml:space="preserve">various routines followed by people from different walks of life along with their livelihoods and livelihood challenges. </w:t>
      </w:r>
      <w:r w:rsidRPr="000F5E35">
        <w:rPr>
          <w:color w:val="000000"/>
        </w:rPr>
        <w:t xml:space="preserve">In a nutshell our visit to </w:t>
      </w:r>
      <w:proofErr w:type="spellStart"/>
      <w:r>
        <w:rPr>
          <w:color w:val="000000"/>
        </w:rPr>
        <w:t>M</w:t>
      </w:r>
      <w:r w:rsidRPr="000F5E35">
        <w:rPr>
          <w:color w:val="000000"/>
        </w:rPr>
        <w:t>aripadiga</w:t>
      </w:r>
      <w:proofErr w:type="spellEnd"/>
      <w:r w:rsidRPr="000F5E35">
        <w:rPr>
          <w:color w:val="000000"/>
        </w:rPr>
        <w:t xml:space="preserve"> made us experience the essence of village life</w:t>
      </w:r>
      <w:r>
        <w:rPr>
          <w:color w:val="000000"/>
        </w:rPr>
        <w:t>. It was an eye opener in the regard of caste influencing the occupations of the villagers. The various instances quoted in this research are,</w:t>
      </w:r>
      <w:r w:rsidRPr="000F5E35">
        <w:rPr>
          <w:color w:val="000000"/>
        </w:rPr>
        <w:t xml:space="preserve"> </w:t>
      </w:r>
      <w:proofErr w:type="spellStart"/>
      <w:r w:rsidRPr="000F5E35">
        <w:rPr>
          <w:color w:val="000000"/>
        </w:rPr>
        <w:t>Padmashalis</w:t>
      </w:r>
      <w:proofErr w:type="spellEnd"/>
      <w:r>
        <w:rPr>
          <w:color w:val="000000"/>
        </w:rPr>
        <w:t xml:space="preserve"> </w:t>
      </w:r>
      <w:r w:rsidRPr="000F5E35">
        <w:rPr>
          <w:color w:val="000000"/>
        </w:rPr>
        <w:t xml:space="preserve">as weavers, </w:t>
      </w:r>
      <w:proofErr w:type="spellStart"/>
      <w:r w:rsidRPr="000F5E35">
        <w:rPr>
          <w:color w:val="000000"/>
        </w:rPr>
        <w:t>kamaris</w:t>
      </w:r>
      <w:proofErr w:type="spellEnd"/>
      <w:r w:rsidRPr="000F5E35">
        <w:rPr>
          <w:color w:val="000000"/>
        </w:rPr>
        <w:t xml:space="preserve"> </w:t>
      </w:r>
      <w:r>
        <w:rPr>
          <w:color w:val="000000"/>
        </w:rPr>
        <w:t>as</w:t>
      </w:r>
      <w:r w:rsidRPr="000F5E35">
        <w:rPr>
          <w:color w:val="000000"/>
        </w:rPr>
        <w:t xml:space="preserve"> carpent</w:t>
      </w:r>
      <w:r>
        <w:rPr>
          <w:color w:val="000000"/>
        </w:rPr>
        <w:t>ers</w:t>
      </w:r>
      <w:r w:rsidRPr="000F5E35">
        <w:rPr>
          <w:color w:val="000000"/>
        </w:rPr>
        <w:t xml:space="preserve">, </w:t>
      </w:r>
      <w:proofErr w:type="spellStart"/>
      <w:r w:rsidRPr="000F5E35">
        <w:rPr>
          <w:color w:val="000000"/>
        </w:rPr>
        <w:t>kumbari</w:t>
      </w:r>
      <w:proofErr w:type="spellEnd"/>
      <w:r w:rsidRPr="000F5E35">
        <w:rPr>
          <w:color w:val="000000"/>
        </w:rPr>
        <w:t xml:space="preserve"> </w:t>
      </w:r>
      <w:r>
        <w:rPr>
          <w:color w:val="000000"/>
        </w:rPr>
        <w:t>as</w:t>
      </w:r>
      <w:r w:rsidRPr="000F5E35">
        <w:rPr>
          <w:color w:val="000000"/>
        </w:rPr>
        <w:t xml:space="preserve"> potter</w:t>
      </w:r>
      <w:r>
        <w:rPr>
          <w:color w:val="000000"/>
        </w:rPr>
        <w:t>s</w:t>
      </w:r>
      <w:r w:rsidRPr="000F5E35">
        <w:rPr>
          <w:color w:val="000000"/>
        </w:rPr>
        <w:t xml:space="preserve">, </w:t>
      </w:r>
      <w:proofErr w:type="spellStart"/>
      <w:r w:rsidRPr="000F5E35">
        <w:rPr>
          <w:color w:val="000000"/>
        </w:rPr>
        <w:t>mangalis</w:t>
      </w:r>
      <w:proofErr w:type="spellEnd"/>
      <w:r w:rsidRPr="000F5E35">
        <w:rPr>
          <w:color w:val="000000"/>
        </w:rPr>
        <w:t xml:space="preserve"> as barber</w:t>
      </w:r>
      <w:r>
        <w:rPr>
          <w:color w:val="000000"/>
        </w:rPr>
        <w:t>s</w:t>
      </w:r>
      <w:r w:rsidRPr="000F5E35">
        <w:rPr>
          <w:color w:val="000000"/>
        </w:rPr>
        <w:t xml:space="preserve">, </w:t>
      </w:r>
      <w:proofErr w:type="spellStart"/>
      <w:r w:rsidRPr="000F5E35">
        <w:rPr>
          <w:color w:val="000000"/>
        </w:rPr>
        <w:t>gouds</w:t>
      </w:r>
      <w:proofErr w:type="spellEnd"/>
      <w:r w:rsidRPr="000F5E35">
        <w:rPr>
          <w:color w:val="000000"/>
        </w:rPr>
        <w:t xml:space="preserve"> doing toddy extraction, </w:t>
      </w:r>
      <w:proofErr w:type="spellStart"/>
      <w:r w:rsidRPr="000F5E35">
        <w:rPr>
          <w:color w:val="000000"/>
        </w:rPr>
        <w:t>yarkala</w:t>
      </w:r>
      <w:r>
        <w:rPr>
          <w:color w:val="000000"/>
        </w:rPr>
        <w:t>s</w:t>
      </w:r>
      <w:proofErr w:type="spellEnd"/>
      <w:r w:rsidRPr="000F5E35">
        <w:rPr>
          <w:color w:val="000000"/>
        </w:rPr>
        <w:t xml:space="preserve"> a</w:t>
      </w:r>
      <w:r>
        <w:rPr>
          <w:color w:val="000000"/>
        </w:rPr>
        <w:t>s being associated with bamboo products</w:t>
      </w:r>
      <w:r w:rsidRPr="000F5E35">
        <w:rPr>
          <w:color w:val="000000"/>
        </w:rPr>
        <w:t xml:space="preserve">, </w:t>
      </w:r>
      <w:proofErr w:type="spellStart"/>
      <w:r w:rsidRPr="000F5E35">
        <w:rPr>
          <w:color w:val="000000"/>
        </w:rPr>
        <w:t>komatis</w:t>
      </w:r>
      <w:proofErr w:type="spellEnd"/>
      <w:r w:rsidRPr="000F5E35">
        <w:rPr>
          <w:color w:val="000000"/>
        </w:rPr>
        <w:t xml:space="preserve"> a</w:t>
      </w:r>
      <w:r>
        <w:rPr>
          <w:color w:val="000000"/>
        </w:rPr>
        <w:t>s</w:t>
      </w:r>
      <w:r w:rsidRPr="000F5E35">
        <w:rPr>
          <w:color w:val="000000"/>
        </w:rPr>
        <w:t xml:space="preserve"> basket makers, </w:t>
      </w:r>
      <w:proofErr w:type="spellStart"/>
      <w:r w:rsidRPr="000F5E35">
        <w:rPr>
          <w:color w:val="000000"/>
        </w:rPr>
        <w:t>madigas</w:t>
      </w:r>
      <w:proofErr w:type="spellEnd"/>
      <w:r w:rsidRPr="000F5E35">
        <w:rPr>
          <w:color w:val="000000"/>
        </w:rPr>
        <w:t xml:space="preserve"> a</w:t>
      </w:r>
      <w:r>
        <w:rPr>
          <w:color w:val="000000"/>
        </w:rPr>
        <w:t>s</w:t>
      </w:r>
      <w:r w:rsidRPr="000F5E35">
        <w:rPr>
          <w:color w:val="000000"/>
        </w:rPr>
        <w:t xml:space="preserve"> drum beaters</w:t>
      </w:r>
      <w:r>
        <w:rPr>
          <w:color w:val="000000"/>
        </w:rPr>
        <w:t xml:space="preserve"> and slipper makers</w:t>
      </w:r>
      <w:r w:rsidRPr="000F5E35">
        <w:rPr>
          <w:color w:val="000000"/>
        </w:rPr>
        <w:t>. The occupations such as fisheries, petty shops</w:t>
      </w:r>
      <w:r>
        <w:rPr>
          <w:color w:val="000000"/>
        </w:rPr>
        <w:t>, dairy</w:t>
      </w:r>
      <w:r w:rsidRPr="000F5E35">
        <w:rPr>
          <w:color w:val="000000"/>
        </w:rPr>
        <w:t xml:space="preserve"> and agriculture are occupied by people who have appropriate resources and </w:t>
      </w:r>
      <w:r>
        <w:rPr>
          <w:color w:val="000000"/>
        </w:rPr>
        <w:t xml:space="preserve">thus, </w:t>
      </w:r>
      <w:r w:rsidRPr="000F5E35">
        <w:rPr>
          <w:color w:val="000000"/>
        </w:rPr>
        <w:t xml:space="preserve">are not caste based. </w:t>
      </w:r>
      <w:r>
        <w:rPr>
          <w:color w:val="000000"/>
        </w:rPr>
        <w:t>Therefore, the objective of understanding influence of caste on occupations was seen to hold true to some extent. However, with the low-income levels in some of these tasks and the coming of new generation, this structure has become more fluid.</w:t>
      </w:r>
      <w:r>
        <w:rPr>
          <w:color w:val="000000"/>
        </w:rPr>
        <w:t xml:space="preserve"> </w:t>
      </w:r>
      <w:r w:rsidRPr="000F5E35">
        <w:rPr>
          <w:color w:val="000000"/>
        </w:rPr>
        <w:t>The village ha</w:t>
      </w:r>
      <w:r>
        <w:rPr>
          <w:color w:val="000000"/>
        </w:rPr>
        <w:t>d</w:t>
      </w:r>
      <w:r w:rsidRPr="000F5E35">
        <w:rPr>
          <w:color w:val="000000"/>
        </w:rPr>
        <w:t xml:space="preserve"> composition of different religio</w:t>
      </w:r>
      <w:r>
        <w:rPr>
          <w:color w:val="000000"/>
        </w:rPr>
        <w:t>us groups</w:t>
      </w:r>
      <w:r w:rsidRPr="000F5E35">
        <w:rPr>
          <w:color w:val="000000"/>
        </w:rPr>
        <w:t xml:space="preserve"> </w:t>
      </w:r>
      <w:r>
        <w:rPr>
          <w:color w:val="000000"/>
        </w:rPr>
        <w:t>who</w:t>
      </w:r>
      <w:r w:rsidRPr="000F5E35">
        <w:rPr>
          <w:color w:val="000000"/>
        </w:rPr>
        <w:t xml:space="preserve"> live</w:t>
      </w:r>
      <w:r>
        <w:rPr>
          <w:color w:val="000000"/>
        </w:rPr>
        <w:t>d</w:t>
      </w:r>
      <w:r w:rsidRPr="000F5E35">
        <w:rPr>
          <w:color w:val="000000"/>
        </w:rPr>
        <w:t xml:space="preserve"> </w:t>
      </w:r>
      <w:r>
        <w:rPr>
          <w:color w:val="000000"/>
        </w:rPr>
        <w:t xml:space="preserve">in </w:t>
      </w:r>
      <w:r w:rsidRPr="000F5E35">
        <w:rPr>
          <w:color w:val="000000"/>
        </w:rPr>
        <w:t>harmony</w:t>
      </w:r>
      <w:r>
        <w:rPr>
          <w:color w:val="000000"/>
        </w:rPr>
        <w:t>.</w:t>
      </w:r>
      <w:r w:rsidRPr="000F5E35">
        <w:rPr>
          <w:color w:val="000000"/>
        </w:rPr>
        <w:t xml:space="preserve"> </w:t>
      </w:r>
      <w:r>
        <w:rPr>
          <w:color w:val="000000"/>
        </w:rPr>
        <w:t>Most of the villagers were observed to have</w:t>
      </w:r>
      <w:r w:rsidRPr="000F5E35">
        <w:rPr>
          <w:color w:val="000000"/>
        </w:rPr>
        <w:t xml:space="preserve"> equal access to the resources like</w:t>
      </w:r>
      <w:r>
        <w:rPr>
          <w:color w:val="000000"/>
        </w:rPr>
        <w:t xml:space="preserve"> </w:t>
      </w:r>
      <w:r w:rsidRPr="000F5E35">
        <w:rPr>
          <w:color w:val="000000"/>
        </w:rPr>
        <w:t>drinking water</w:t>
      </w:r>
      <w:r>
        <w:rPr>
          <w:color w:val="000000"/>
        </w:rPr>
        <w:t xml:space="preserve"> from the RO plant</w:t>
      </w:r>
      <w:r w:rsidRPr="000F5E35">
        <w:rPr>
          <w:color w:val="000000"/>
        </w:rPr>
        <w:t>, education</w:t>
      </w:r>
      <w:r>
        <w:rPr>
          <w:color w:val="000000"/>
        </w:rPr>
        <w:t xml:space="preserve"> and</w:t>
      </w:r>
      <w:r w:rsidRPr="000F5E35">
        <w:rPr>
          <w:color w:val="000000"/>
        </w:rPr>
        <w:t xml:space="preserve"> health</w:t>
      </w:r>
      <w:r>
        <w:rPr>
          <w:color w:val="000000"/>
        </w:rPr>
        <w:t xml:space="preserve">. </w:t>
      </w:r>
      <w:r w:rsidRPr="000F5E35">
        <w:rPr>
          <w:color w:val="000000"/>
        </w:rPr>
        <w:t xml:space="preserve">The </w:t>
      </w:r>
      <w:r>
        <w:rPr>
          <w:color w:val="000000"/>
        </w:rPr>
        <w:t xml:space="preserve">ASHA </w:t>
      </w:r>
      <w:r w:rsidRPr="000F5E35">
        <w:rPr>
          <w:color w:val="000000"/>
        </w:rPr>
        <w:t xml:space="preserve">workers in the village </w:t>
      </w:r>
      <w:r>
        <w:rPr>
          <w:color w:val="000000"/>
        </w:rPr>
        <w:t>wer</w:t>
      </w:r>
      <w:r w:rsidRPr="000F5E35">
        <w:rPr>
          <w:color w:val="000000"/>
        </w:rPr>
        <w:t>e</w:t>
      </w:r>
      <w:r>
        <w:rPr>
          <w:color w:val="000000"/>
        </w:rPr>
        <w:t xml:space="preserve"> noted</w:t>
      </w:r>
      <w:r w:rsidRPr="000F5E35">
        <w:rPr>
          <w:color w:val="000000"/>
        </w:rPr>
        <w:t xml:space="preserve"> doing tremendous work </w:t>
      </w:r>
      <w:r>
        <w:rPr>
          <w:color w:val="000000"/>
        </w:rPr>
        <w:t>in maintaining the official records of the villagers. However, i</w:t>
      </w:r>
      <w:r w:rsidRPr="000F5E35">
        <w:rPr>
          <w:color w:val="000000"/>
        </w:rPr>
        <w:t xml:space="preserve">t was also observed that there </w:t>
      </w:r>
      <w:r>
        <w:rPr>
          <w:color w:val="000000"/>
        </w:rPr>
        <w:t>wa</w:t>
      </w:r>
      <w:r w:rsidRPr="000F5E35">
        <w:rPr>
          <w:color w:val="000000"/>
        </w:rPr>
        <w:t xml:space="preserve">s lack of infrastructure facilities in the school </w:t>
      </w:r>
      <w:r>
        <w:rPr>
          <w:color w:val="000000"/>
        </w:rPr>
        <w:t xml:space="preserve">(like </w:t>
      </w:r>
      <w:r w:rsidRPr="000F5E35">
        <w:rPr>
          <w:color w:val="000000"/>
        </w:rPr>
        <w:t>lack of library and playground</w:t>
      </w:r>
      <w:r>
        <w:rPr>
          <w:color w:val="000000"/>
        </w:rPr>
        <w:t>) and healthcare</w:t>
      </w:r>
      <w:r w:rsidRPr="000F5E35">
        <w:rPr>
          <w:color w:val="000000"/>
        </w:rPr>
        <w:t xml:space="preserve">. </w:t>
      </w:r>
    </w:p>
    <w:p w:rsidR="00A94DB7" w:rsidRDefault="00A94DB7" w:rsidP="00A94DB7">
      <w:pPr>
        <w:pStyle w:val="NormalWeb"/>
        <w:spacing w:before="240" w:beforeAutospacing="0" w:after="240" w:afterAutospacing="0" w:line="360" w:lineRule="auto"/>
        <w:jc w:val="both"/>
        <w:rPr>
          <w:color w:val="000000"/>
        </w:rPr>
      </w:pPr>
      <w:r w:rsidRPr="000F5E35">
        <w:rPr>
          <w:color w:val="000000"/>
        </w:rPr>
        <w:t xml:space="preserve">On conversing with the few youths, it was observed that they were strictly against </w:t>
      </w:r>
      <w:proofErr w:type="spellStart"/>
      <w:r w:rsidRPr="000F5E35">
        <w:rPr>
          <w:color w:val="000000"/>
        </w:rPr>
        <w:t>privatisation</w:t>
      </w:r>
      <w:proofErr w:type="spellEnd"/>
      <w:r w:rsidRPr="000F5E35">
        <w:rPr>
          <w:color w:val="000000"/>
        </w:rPr>
        <w:t xml:space="preserve"> of education and </w:t>
      </w:r>
      <w:r>
        <w:rPr>
          <w:color w:val="000000"/>
        </w:rPr>
        <w:t>desired for</w:t>
      </w:r>
      <w:r w:rsidRPr="000F5E35">
        <w:rPr>
          <w:color w:val="000000"/>
        </w:rPr>
        <w:t xml:space="preserve"> the government school</w:t>
      </w:r>
      <w:r>
        <w:rPr>
          <w:color w:val="000000"/>
        </w:rPr>
        <w:t>s</w:t>
      </w:r>
      <w:r w:rsidRPr="000F5E35">
        <w:rPr>
          <w:color w:val="000000"/>
        </w:rPr>
        <w:t xml:space="preserve"> to excel. Further </w:t>
      </w:r>
      <w:r>
        <w:rPr>
          <w:color w:val="000000"/>
        </w:rPr>
        <w:t>it was noted that the youth was</w:t>
      </w:r>
      <w:r w:rsidRPr="000F5E35">
        <w:rPr>
          <w:color w:val="000000"/>
        </w:rPr>
        <w:t xml:space="preserve"> quite unaware about </w:t>
      </w:r>
      <w:r>
        <w:rPr>
          <w:color w:val="000000"/>
        </w:rPr>
        <w:t>various</w:t>
      </w:r>
      <w:r w:rsidRPr="000F5E35">
        <w:rPr>
          <w:color w:val="000000"/>
        </w:rPr>
        <w:t xml:space="preserve"> education and job opportunities </w:t>
      </w:r>
      <w:r>
        <w:rPr>
          <w:color w:val="000000"/>
        </w:rPr>
        <w:t>available to them outside the ambit of traditional occupations. Interaction with them also revealed the persistence of corruption in the local administrative units of the village</w:t>
      </w:r>
      <w:r w:rsidRPr="000F5E35">
        <w:rPr>
          <w:color w:val="000000"/>
        </w:rPr>
        <w:t>. In conclusion we learnt beyond classroom learning and s</w:t>
      </w:r>
      <w:r>
        <w:rPr>
          <w:color w:val="000000"/>
        </w:rPr>
        <w:t>aw</w:t>
      </w:r>
      <w:r w:rsidRPr="000F5E35">
        <w:rPr>
          <w:color w:val="000000"/>
        </w:rPr>
        <w:t xml:space="preserve"> the reality of rural communities. </w:t>
      </w:r>
      <w:r>
        <w:rPr>
          <w:color w:val="000000"/>
        </w:rPr>
        <w:t xml:space="preserve">The group believes that the various courses dealt with in the previous semester have helped them gain an insight into the socio- political and economic structure of the village, as can also be noted from the </w:t>
      </w:r>
      <w:proofErr w:type="gramStart"/>
      <w:r>
        <w:rPr>
          <w:color w:val="000000"/>
        </w:rPr>
        <w:t>aforementioned arguments</w:t>
      </w:r>
      <w:proofErr w:type="gramEnd"/>
      <w:r>
        <w:rPr>
          <w:color w:val="000000"/>
        </w:rPr>
        <w:t xml:space="preserve"> throughout the report. </w:t>
      </w:r>
      <w:r w:rsidRPr="000F5E35">
        <w:rPr>
          <w:color w:val="000000"/>
        </w:rPr>
        <w:t>The lessons which we learnt will be helpful in further studies both in Rural Development and Governance &amp; Developmental studies. Tata institute of social sciences has given a great opportunity to explore and experience the rural life.</w:t>
      </w:r>
    </w:p>
    <w:p w:rsidR="005B623A" w:rsidRPr="005B623A" w:rsidRDefault="005B623A" w:rsidP="00A94DB7">
      <w:pPr>
        <w:pStyle w:val="NormalWeb"/>
        <w:spacing w:before="240" w:beforeAutospacing="0" w:after="240" w:afterAutospacing="0" w:line="360" w:lineRule="auto"/>
        <w:jc w:val="center"/>
      </w:pPr>
      <w:r w:rsidRPr="005B623A">
        <w:rPr>
          <w:b/>
          <w:bCs/>
          <w:color w:val="000000"/>
        </w:rPr>
        <w:lastRenderedPageBreak/>
        <w:t>RE</w:t>
      </w:r>
      <w:bookmarkStart w:id="0" w:name="_GoBack"/>
      <w:bookmarkEnd w:id="0"/>
      <w:r w:rsidRPr="005B623A">
        <w:rPr>
          <w:b/>
          <w:bCs/>
          <w:color w:val="000000"/>
        </w:rPr>
        <w:t>FRENCES</w:t>
      </w:r>
    </w:p>
    <w:p w:rsidR="00A94DB7" w:rsidRDefault="00A94DB7" w:rsidP="00A94DB7">
      <w:pPr>
        <w:pStyle w:val="NormalWeb"/>
        <w:spacing w:before="0" w:beforeAutospacing="0" w:after="0" w:afterAutospacing="0"/>
        <w:ind w:left="360"/>
        <w:textAlignment w:val="baseline"/>
        <w:rPr>
          <w:color w:val="333333"/>
        </w:rPr>
      </w:pPr>
      <w:r>
        <w:rPr>
          <w:color w:val="333333"/>
        </w:rPr>
        <w:t xml:space="preserve">CALL/FAX/INTERNET FACILITY. (2004). Retrieved December 1, 2019, from </w:t>
      </w:r>
      <w:hyperlink r:id="rId8" w:tgtFrame="_blank" w:history="1">
        <w:r>
          <w:rPr>
            <w:rStyle w:val="Hyperlink"/>
            <w:color w:val="1155CC"/>
          </w:rPr>
          <w:t>https://nr.indianrailways.gov.in/uploads/files/1368092788840-Policy</w:t>
        </w:r>
      </w:hyperlink>
      <w:r>
        <w:rPr>
          <w:color w:val="333333"/>
        </w:rPr>
        <w:t xml:space="preserve"> for Allotment of STD PCO Booths.htm.</w:t>
      </w:r>
    </w:p>
    <w:p w:rsidR="00A94DB7" w:rsidRDefault="00A94DB7" w:rsidP="00A94DB7">
      <w:pPr>
        <w:ind w:left="360"/>
      </w:pPr>
    </w:p>
    <w:p w:rsidR="00A94DB7" w:rsidRDefault="00A94DB7" w:rsidP="00A94DB7">
      <w:pPr>
        <w:pStyle w:val="NormalWeb"/>
        <w:spacing w:before="0" w:beforeAutospacing="0" w:after="0" w:afterAutospacing="0"/>
        <w:ind w:left="360"/>
        <w:textAlignment w:val="baseline"/>
        <w:rPr>
          <w:color w:val="333333"/>
        </w:rPr>
      </w:pPr>
      <w:r>
        <w:rPr>
          <w:color w:val="333333"/>
        </w:rPr>
        <w:t xml:space="preserve">COOPERATIVE HANDLOOM WEAVERS THRIFT FUND SCHEME. (n.d.). Retrieved December </w:t>
      </w:r>
      <w:r>
        <w:rPr>
          <w:color w:val="333333"/>
        </w:rPr>
        <w:t>3</w:t>
      </w:r>
      <w:r>
        <w:rPr>
          <w:color w:val="333333"/>
        </w:rPr>
        <w:t xml:space="preserve">, 2019, from </w:t>
      </w:r>
      <w:hyperlink r:id="rId9" w:tgtFrame="_blank" w:history="1">
        <w:r>
          <w:rPr>
            <w:rStyle w:val="Hyperlink"/>
            <w:color w:val="1155CC"/>
          </w:rPr>
          <w:t>http://handtex.telangana.gov.in/open_record_view.php?ID=136</w:t>
        </w:r>
      </w:hyperlink>
      <w:r>
        <w:rPr>
          <w:color w:val="333333"/>
        </w:rPr>
        <w:t>.</w:t>
      </w:r>
    </w:p>
    <w:p w:rsidR="00A94DB7" w:rsidRDefault="00A94DB7" w:rsidP="00A94DB7">
      <w:pPr>
        <w:ind w:left="360"/>
      </w:pPr>
    </w:p>
    <w:p w:rsidR="00A94DB7" w:rsidRDefault="00A94DB7" w:rsidP="00A94DB7">
      <w:pPr>
        <w:pStyle w:val="NormalWeb"/>
        <w:spacing w:before="0" w:beforeAutospacing="0" w:after="0" w:afterAutospacing="0"/>
        <w:ind w:left="360"/>
        <w:textAlignment w:val="baseline"/>
        <w:rPr>
          <w:color w:val="333333"/>
        </w:rPr>
      </w:pPr>
      <w:r>
        <w:rPr>
          <w:color w:val="333333"/>
        </w:rPr>
        <w:t xml:space="preserve">OFFICE OF THE ASSISTANT DIRECTOR OF HANLDOOMS AND </w:t>
      </w:r>
      <w:proofErr w:type="gramStart"/>
      <w:r>
        <w:rPr>
          <w:color w:val="333333"/>
        </w:rPr>
        <w:t>TEXTILES :</w:t>
      </w:r>
      <w:proofErr w:type="gramEnd"/>
      <w:r>
        <w:rPr>
          <w:color w:val="333333"/>
        </w:rPr>
        <w:t xml:space="preserve">: MAHABUBNAGAR. (n.d.). Retrieved December </w:t>
      </w:r>
      <w:r>
        <w:rPr>
          <w:color w:val="333333"/>
        </w:rPr>
        <w:t>4</w:t>
      </w:r>
      <w:r>
        <w:rPr>
          <w:color w:val="333333"/>
        </w:rPr>
        <w:t xml:space="preserve">, 2019, from </w:t>
      </w:r>
      <w:hyperlink r:id="rId10" w:tgtFrame="_blank" w:history="1">
        <w:r>
          <w:rPr>
            <w:rStyle w:val="Hyperlink"/>
            <w:color w:val="1155CC"/>
          </w:rPr>
          <w:t>https://cdn.s3waas.gov.in/s3e00da03b685a0dd18fb6a08af0923de0/uploads/2018/03/2018030962.pdf</w:t>
        </w:r>
      </w:hyperlink>
      <w:r>
        <w:rPr>
          <w:color w:val="333333"/>
        </w:rPr>
        <w:t>.</w:t>
      </w:r>
    </w:p>
    <w:p w:rsidR="00A94DB7" w:rsidRDefault="00A94DB7" w:rsidP="00A94DB7">
      <w:pPr>
        <w:ind w:left="360"/>
      </w:pPr>
    </w:p>
    <w:p w:rsidR="00A94DB7" w:rsidRDefault="00A94DB7" w:rsidP="00A94DB7">
      <w:pPr>
        <w:pStyle w:val="NormalWeb"/>
        <w:spacing w:before="0" w:beforeAutospacing="0" w:after="160" w:afterAutospacing="0"/>
        <w:ind w:left="360"/>
        <w:textAlignment w:val="baseline"/>
        <w:rPr>
          <w:color w:val="333333"/>
        </w:rPr>
      </w:pPr>
      <w:r>
        <w:rPr>
          <w:color w:val="333333"/>
        </w:rPr>
        <w:t xml:space="preserve">Raheja, G. G. (n.d.). India: Caste, Kingship, and Dominance Reconsidered. Retrieved December </w:t>
      </w:r>
      <w:r>
        <w:rPr>
          <w:color w:val="333333"/>
        </w:rPr>
        <w:t>4</w:t>
      </w:r>
      <w:r>
        <w:rPr>
          <w:color w:val="333333"/>
        </w:rPr>
        <w:t xml:space="preserve">, 2019, from </w:t>
      </w:r>
      <w:hyperlink r:id="rId11" w:tgtFrame="_blank" w:history="1">
        <w:r>
          <w:rPr>
            <w:rStyle w:val="Hyperlink"/>
            <w:color w:val="1155CC"/>
          </w:rPr>
          <w:t>https://www.annualreviews.org/doi/pdf/10.1146/annurev.an.17.100188.002433</w:t>
        </w:r>
      </w:hyperlink>
      <w:r>
        <w:rPr>
          <w:color w:val="333333"/>
        </w:rPr>
        <w:t>.</w:t>
      </w:r>
      <w:r>
        <w:rPr>
          <w:color w:val="333333"/>
        </w:rPr>
        <w:br/>
      </w:r>
    </w:p>
    <w:p w:rsidR="00A94DB7" w:rsidRDefault="00A94DB7" w:rsidP="00A94DB7">
      <w:pPr>
        <w:pStyle w:val="NormalWeb"/>
        <w:spacing w:before="0" w:beforeAutospacing="0" w:after="160" w:afterAutospacing="0"/>
        <w:ind w:left="360"/>
        <w:textAlignment w:val="baseline"/>
        <w:rPr>
          <w:color w:val="333333"/>
        </w:rPr>
      </w:pPr>
      <w:r>
        <w:rPr>
          <w:color w:val="333333"/>
        </w:rPr>
        <w:t xml:space="preserve">Dube (2011), </w:t>
      </w:r>
      <w:proofErr w:type="spellStart"/>
      <w:r>
        <w:rPr>
          <w:color w:val="333333"/>
        </w:rPr>
        <w:t>Routledge,The</w:t>
      </w:r>
      <w:proofErr w:type="spellEnd"/>
      <w:r>
        <w:rPr>
          <w:color w:val="333333"/>
        </w:rPr>
        <w:t xml:space="preserve"> International Library of Sociology</w:t>
      </w:r>
      <w:r w:rsidRPr="00A94DB7">
        <w:rPr>
          <w:i/>
          <w:color w:val="333333"/>
        </w:rPr>
        <w:t>, Indian Village</w:t>
      </w:r>
      <w:r>
        <w:rPr>
          <w:color w:val="333333"/>
        </w:rPr>
        <w:t xml:space="preserve">, Retrieved December 5, 2019 from </w:t>
      </w:r>
      <w:hyperlink r:id="rId12" w:history="1">
        <w:r w:rsidRPr="00141F6F">
          <w:rPr>
            <w:rStyle w:val="Hyperlink"/>
          </w:rPr>
          <w:t>file:///C:/Users/Shrutija%20Saxena/Documents/MA%20(1st%20Year)/Sem%201/EL/9780203714560_googlepreview.pdf</w:t>
        </w:r>
      </w:hyperlink>
      <w:r>
        <w:rPr>
          <w:color w:val="333333"/>
        </w:rPr>
        <w:t xml:space="preserve"> </w:t>
      </w:r>
    </w:p>
    <w:p w:rsidR="005B623A" w:rsidRPr="005B623A" w:rsidRDefault="005B623A" w:rsidP="00662891">
      <w:pPr>
        <w:spacing w:before="240" w:after="240" w:line="360" w:lineRule="auto"/>
        <w:jc w:val="both"/>
        <w:rPr>
          <w:rFonts w:ascii="Times New Roman" w:eastAsia="Times New Roman" w:hAnsi="Times New Roman" w:cs="Times New Roman"/>
          <w:sz w:val="24"/>
          <w:szCs w:val="24"/>
        </w:rPr>
      </w:pPr>
    </w:p>
    <w:p w:rsidR="00F81E96" w:rsidRPr="00662891" w:rsidRDefault="00AD2F8E" w:rsidP="00662891">
      <w:pPr>
        <w:spacing w:line="360" w:lineRule="auto"/>
        <w:jc w:val="both"/>
        <w:rPr>
          <w:rFonts w:ascii="Times New Roman" w:hAnsi="Times New Roman" w:cs="Times New Roman"/>
          <w:sz w:val="24"/>
          <w:szCs w:val="24"/>
        </w:rPr>
      </w:pPr>
    </w:p>
    <w:sectPr w:rsidR="00F81E96" w:rsidRPr="006628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97718"/>
    <w:multiLevelType w:val="hybridMultilevel"/>
    <w:tmpl w:val="46DE10EA"/>
    <w:lvl w:ilvl="0" w:tplc="97007998">
      <w:start w:val="1"/>
      <w:numFmt w:val="lowerLetter"/>
      <w:lvlText w:val="%1)"/>
      <w:lvlJc w:val="left"/>
      <w:pPr>
        <w:ind w:left="720" w:hanging="360"/>
      </w:pPr>
      <w:rPr>
        <w:rFonts w:hint="default"/>
        <w:b/>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AB14BC"/>
    <w:multiLevelType w:val="hybridMultilevel"/>
    <w:tmpl w:val="251A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387C02"/>
    <w:multiLevelType w:val="multilevel"/>
    <w:tmpl w:val="40EA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5A55E0"/>
    <w:multiLevelType w:val="hybridMultilevel"/>
    <w:tmpl w:val="C3447D00"/>
    <w:lvl w:ilvl="0" w:tplc="3B023D08">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DE420C"/>
    <w:multiLevelType w:val="hybridMultilevel"/>
    <w:tmpl w:val="15605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8B41E1"/>
    <w:multiLevelType w:val="hybridMultilevel"/>
    <w:tmpl w:val="6EC27612"/>
    <w:lvl w:ilvl="0" w:tplc="7154FEAA">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A77BD8"/>
    <w:multiLevelType w:val="multilevel"/>
    <w:tmpl w:val="A1BAE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766995"/>
    <w:multiLevelType w:val="hybridMultilevel"/>
    <w:tmpl w:val="45B245B6"/>
    <w:lvl w:ilvl="0" w:tplc="BC38552E">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0D5582"/>
    <w:multiLevelType w:val="multilevel"/>
    <w:tmpl w:val="24C6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F54A6A"/>
    <w:multiLevelType w:val="multilevel"/>
    <w:tmpl w:val="1A10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C80916"/>
    <w:multiLevelType w:val="multilevel"/>
    <w:tmpl w:val="7A1A9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4"/>
  </w:num>
  <w:num w:numId="4">
    <w:abstractNumId w:val="5"/>
  </w:num>
  <w:num w:numId="5">
    <w:abstractNumId w:val="0"/>
  </w:num>
  <w:num w:numId="6">
    <w:abstractNumId w:val="3"/>
  </w:num>
  <w:num w:numId="7">
    <w:abstractNumId w:val="2"/>
  </w:num>
  <w:num w:numId="8">
    <w:abstractNumId w:val="6"/>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23A"/>
    <w:rsid w:val="000916BD"/>
    <w:rsid w:val="001476A9"/>
    <w:rsid w:val="001745AF"/>
    <w:rsid w:val="00314D5E"/>
    <w:rsid w:val="003E7D50"/>
    <w:rsid w:val="003F144B"/>
    <w:rsid w:val="005017E9"/>
    <w:rsid w:val="005476B7"/>
    <w:rsid w:val="005B623A"/>
    <w:rsid w:val="00662891"/>
    <w:rsid w:val="007C2872"/>
    <w:rsid w:val="008506B1"/>
    <w:rsid w:val="00866FD9"/>
    <w:rsid w:val="0095352D"/>
    <w:rsid w:val="009D27E5"/>
    <w:rsid w:val="009F324E"/>
    <w:rsid w:val="00A94DB7"/>
    <w:rsid w:val="00AD2F8E"/>
    <w:rsid w:val="00B80015"/>
    <w:rsid w:val="00BC5EC2"/>
    <w:rsid w:val="00C507C3"/>
    <w:rsid w:val="00C67C8A"/>
    <w:rsid w:val="00D31380"/>
    <w:rsid w:val="00DB4FEA"/>
    <w:rsid w:val="00ED1171"/>
    <w:rsid w:val="00F4019F"/>
    <w:rsid w:val="00F77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35D5"/>
  <w15:chartTrackingRefBased/>
  <w15:docId w15:val="{AE170F4A-EA40-4A70-B1EA-48A0A442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00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62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B623A"/>
  </w:style>
  <w:style w:type="character" w:styleId="Hyperlink">
    <w:name w:val="Hyperlink"/>
    <w:basedOn w:val="DefaultParagraphFont"/>
    <w:uiPriority w:val="99"/>
    <w:unhideWhenUsed/>
    <w:rsid w:val="005B623A"/>
    <w:rPr>
      <w:color w:val="0000FF"/>
      <w:u w:val="single"/>
    </w:rPr>
  </w:style>
  <w:style w:type="paragraph" w:styleId="BalloonText">
    <w:name w:val="Balloon Text"/>
    <w:basedOn w:val="Normal"/>
    <w:link w:val="BalloonTextChar"/>
    <w:uiPriority w:val="99"/>
    <w:semiHidden/>
    <w:unhideWhenUsed/>
    <w:rsid w:val="005B6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23A"/>
    <w:rPr>
      <w:rFonts w:ascii="Segoe UI" w:hAnsi="Segoe UI" w:cs="Segoe UI"/>
      <w:sz w:val="18"/>
      <w:szCs w:val="18"/>
    </w:rPr>
  </w:style>
  <w:style w:type="paragraph" w:styleId="ListParagraph">
    <w:name w:val="List Paragraph"/>
    <w:basedOn w:val="Normal"/>
    <w:uiPriority w:val="34"/>
    <w:qFormat/>
    <w:rsid w:val="008506B1"/>
    <w:pPr>
      <w:ind w:left="720"/>
      <w:contextualSpacing/>
    </w:pPr>
  </w:style>
  <w:style w:type="character" w:styleId="UnresolvedMention">
    <w:name w:val="Unresolved Mention"/>
    <w:basedOn w:val="DefaultParagraphFont"/>
    <w:uiPriority w:val="99"/>
    <w:semiHidden/>
    <w:unhideWhenUsed/>
    <w:rsid w:val="00A94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637847">
      <w:bodyDiv w:val="1"/>
      <w:marLeft w:val="0"/>
      <w:marRight w:val="0"/>
      <w:marTop w:val="0"/>
      <w:marBottom w:val="0"/>
      <w:divBdr>
        <w:top w:val="none" w:sz="0" w:space="0" w:color="auto"/>
        <w:left w:val="none" w:sz="0" w:space="0" w:color="auto"/>
        <w:bottom w:val="none" w:sz="0" w:space="0" w:color="auto"/>
        <w:right w:val="none" w:sz="0" w:space="0" w:color="auto"/>
      </w:divBdr>
    </w:div>
    <w:div w:id="70899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r.indianrailways.gov.in/uploads/files/1368092788840-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file:///C:/Users/Shrutija%20Saxena/Documents/MA%20(1st%20Year)/Sem%201/EL/9780203714560_googlepreview.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annualreviews.org/doi/pdf/10.1146/annurev.an.17.100188.002433" TargetMode="External"/><Relationship Id="rId5" Type="http://schemas.openxmlformats.org/officeDocument/2006/relationships/image" Target="media/image1.jpeg"/><Relationship Id="rId10" Type="http://schemas.openxmlformats.org/officeDocument/2006/relationships/hyperlink" Target="https://cdn.s3waas.gov.in/s3e00da03b685a0dd18fb6a08af0923de0/uploads/2018/03/2018030962.pdf" TargetMode="External"/><Relationship Id="rId4" Type="http://schemas.openxmlformats.org/officeDocument/2006/relationships/webSettings" Target="webSettings.xml"/><Relationship Id="rId9" Type="http://schemas.openxmlformats.org/officeDocument/2006/relationships/hyperlink" Target="http://handtex.telangana.gov.in/open_record_view.php?ID=13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32</Pages>
  <Words>8031</Words>
  <Characters>45778</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Shrutija Saxena</dc:creator>
  <cp:keywords/>
  <dc:description/>
  <cp:lastModifiedBy>Shrutija Saxena</cp:lastModifiedBy>
  <cp:revision>18</cp:revision>
  <dcterms:created xsi:type="dcterms:W3CDTF">2019-12-07T09:06:00Z</dcterms:created>
  <dcterms:modified xsi:type="dcterms:W3CDTF">2019-12-07T17:37:00Z</dcterms:modified>
</cp:coreProperties>
</file>